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rtl w:val="0"/>
        </w:rPr>
      </w:r>
    </w:p>
    <w:tbl>
      <w:tblPr>
        <w:tblStyle w:val="Table1"/>
        <w:tblW w:w="9922.0" w:type="dxa"/>
        <w:jc w:val="left"/>
        <w:tblBorders>
          <w:bottom w:color="000000" w:space="0" w:sz="4" w:val="single"/>
          <w:insideH w:color="000000" w:space="0" w:sz="4" w:val="single"/>
        </w:tblBorders>
        <w:tblLayout w:type="fixed"/>
        <w:tblLook w:val="0000"/>
      </w:tblPr>
      <w:tblGrid>
        <w:gridCol w:w="1701"/>
        <w:gridCol w:w="8221"/>
        <w:tblGridChange w:id="0">
          <w:tblGrid>
            <w:gridCol w:w="1701"/>
            <w:gridCol w:w="8221"/>
          </w:tblGrid>
        </w:tblGridChange>
      </w:tblGrid>
      <w:tr>
        <w:trPr>
          <w:cantSplit w:val="0"/>
          <w:trHeight w:val="1360" w:hRule="atLeast"/>
          <w:tblHeader w:val="0"/>
        </w:trPr>
        <w:tc>
          <w:tcPr>
            <w:tcBorders>
              <w:bottom w:color="000000" w:space="0" w:sz="4" w:val="single"/>
            </w:tcBorders>
            <w:shd w:fill="auto" w:val="clear"/>
          </w:tcPr>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704850" cy="8096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4850" cy="809625"/>
                          </a:xfrm>
                          <a:prstGeom prst="rect"/>
                          <a:ln/>
                        </pic:spPr>
                      </pic:pic>
                    </a:graphicData>
                  </a:graphic>
                </wp:inline>
              </w:drawing>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3">
            <w:pPr>
              <w:keepNext w:val="1"/>
              <w:widowControl w:val="1"/>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Istituto Comprensivo "DON LORENZO MILANI"</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pacing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Via Roma, 193 – 52026 Piandiscò </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52026 Castelfranco Piandiscò (AR)</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line="260" w:lineRule="auto"/>
              <w:jc w:val="center"/>
              <w:rPr>
                <w:rFonts w:ascii="Times New Roman" w:cs="Times New Roman" w:eastAsia="Times New Roman" w:hAnsi="Times New Roman"/>
                <w:color w:val="000000"/>
                <w:sz w:val="20"/>
                <w:szCs w:val="20"/>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055.960047   Fax 055.960593   E-mail .</w:t>
            </w:r>
            <w:hyperlink r:id="rId8">
              <w:r w:rsidDel="00000000" w:rsidR="00000000" w:rsidRPr="00000000">
                <w:rPr>
                  <w:rFonts w:ascii="Times New Roman" w:cs="Times New Roman" w:eastAsia="Times New Roman" w:hAnsi="Times New Roman"/>
                  <w:color w:val="0000ff"/>
                  <w:sz w:val="24"/>
                  <w:szCs w:val="24"/>
                  <w:u w:val="single"/>
                  <w:rtl w:val="0"/>
                </w:rPr>
                <w:t xml:space="preserve">ARIC81700A@istruzione.it</w:t>
              </w:r>
            </w:hyperlink>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line="260" w:lineRule="auto"/>
              <w:jc w:val="center"/>
              <w:rPr>
                <w:rFonts w:ascii="Times New Roman" w:cs="Times New Roman" w:eastAsia="Times New Roman" w:hAnsi="Times New Roman"/>
                <w:color w:val="000000"/>
                <w:sz w:val="20"/>
                <w:szCs w:val="20"/>
              </w:rPr>
            </w:pPr>
            <w:hyperlink r:id="rId9">
              <w:r w:rsidDel="00000000" w:rsidR="00000000" w:rsidRPr="00000000">
                <w:rPr>
                  <w:rFonts w:ascii="Times New Roman" w:cs="Times New Roman" w:eastAsia="Times New Roman" w:hAnsi="Times New Roman"/>
                  <w:color w:val="0000ff"/>
                  <w:sz w:val="24"/>
                  <w:szCs w:val="24"/>
                  <w:u w:val="single"/>
                  <w:rtl w:val="0"/>
                </w:rPr>
                <w:t xml:space="preserve">www.scuoledonmilani.gov.it</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60" w:lineRule="auto"/>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09">
      <w:pPr>
        <w:jc w:val="center"/>
        <w:rPr>
          <w:b w:val="1"/>
          <w:sz w:val="40"/>
          <w:szCs w:val="40"/>
        </w:rPr>
      </w:pPr>
      <w:r w:rsidDel="00000000" w:rsidR="00000000" w:rsidRPr="00000000">
        <w:rPr>
          <w:rtl w:val="0"/>
        </w:rPr>
      </w:r>
    </w:p>
    <w:p w:rsidR="00000000" w:rsidDel="00000000" w:rsidP="00000000" w:rsidRDefault="00000000" w:rsidRPr="00000000" w14:paraId="0000000A">
      <w:pPr>
        <w:jc w:val="center"/>
        <w:rPr>
          <w:b w:val="1"/>
          <w:sz w:val="40"/>
          <w:szCs w:val="40"/>
        </w:rPr>
      </w:pPr>
      <w:r w:rsidDel="00000000" w:rsidR="00000000" w:rsidRPr="00000000">
        <w:rPr>
          <w:rtl w:val="0"/>
        </w:rPr>
      </w:r>
    </w:p>
    <w:p w:rsidR="00000000" w:rsidDel="00000000" w:rsidP="00000000" w:rsidRDefault="00000000" w:rsidRPr="00000000" w14:paraId="0000000B">
      <w:pPr>
        <w:jc w:val="center"/>
        <w:rPr>
          <w:b w:val="1"/>
          <w:sz w:val="40"/>
          <w:szCs w:val="40"/>
        </w:rPr>
      </w:pPr>
      <w:r w:rsidDel="00000000" w:rsidR="00000000" w:rsidRPr="00000000">
        <w:rPr>
          <w:b w:val="1"/>
          <w:sz w:val="40"/>
          <w:szCs w:val="40"/>
          <w:rtl w:val="0"/>
        </w:rPr>
        <w:t xml:space="preserve">PIANO  DIDATTICO  PERSONALIZZATO</w:t>
      </w:r>
    </w:p>
    <w:p w:rsidR="00000000" w:rsidDel="00000000" w:rsidP="00000000" w:rsidRDefault="00000000" w:rsidRPr="00000000" w14:paraId="0000000C">
      <w:pPr>
        <w:jc w:val="center"/>
        <w:rPr>
          <w:b w:val="1"/>
          <w:sz w:val="40"/>
          <w:szCs w:val="40"/>
        </w:rPr>
      </w:pPr>
      <w:r w:rsidDel="00000000" w:rsidR="00000000" w:rsidRPr="00000000">
        <w:rPr>
          <w:b w:val="1"/>
          <w:sz w:val="40"/>
          <w:szCs w:val="40"/>
          <w:rtl w:val="0"/>
        </w:rPr>
        <w:t xml:space="preserve">(DISTURBO SPECIFICO DELL’APPRENDIMENTO)</w:t>
      </w:r>
    </w:p>
    <w:p w:rsidR="00000000" w:rsidDel="00000000" w:rsidP="00000000" w:rsidRDefault="00000000" w:rsidRPr="00000000" w14:paraId="0000000D">
      <w:pPr>
        <w:jc w:val="center"/>
        <w:rPr>
          <w:b w:val="1"/>
          <w:sz w:val="40"/>
          <w:szCs w:val="40"/>
        </w:rPr>
      </w:pPr>
      <w:r w:rsidDel="00000000" w:rsidR="00000000" w:rsidRPr="00000000">
        <w:rPr>
          <w:rtl w:val="0"/>
        </w:rPr>
      </w:r>
    </w:p>
    <w:p w:rsidR="00000000" w:rsidDel="00000000" w:rsidP="00000000" w:rsidRDefault="00000000" w:rsidRPr="00000000" w14:paraId="0000000E">
      <w:pPr>
        <w:jc w:val="center"/>
        <w:rPr>
          <w:b w:val="1"/>
          <w:sz w:val="40"/>
          <w:szCs w:val="40"/>
        </w:rPr>
      </w:pPr>
      <w:r w:rsidDel="00000000" w:rsidR="00000000" w:rsidRPr="00000000">
        <w:rPr>
          <w:rtl w:val="0"/>
        </w:rPr>
      </w:r>
    </w:p>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ANNO SCOLASTICO 20_____/20______</w:t>
      </w:r>
    </w:p>
    <w:p w:rsidR="00000000" w:rsidDel="00000000" w:rsidP="00000000" w:rsidRDefault="00000000" w:rsidRPr="00000000" w14:paraId="00000010">
      <w:pPr>
        <w:jc w:val="center"/>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Scuola Primaria di ____________________________________________</w:t>
      </w:r>
    </w:p>
    <w:p w:rsidR="00000000" w:rsidDel="00000000" w:rsidP="00000000" w:rsidRDefault="00000000" w:rsidRPr="00000000" w14:paraId="00000013">
      <w:pPr>
        <w:jc w:val="center"/>
        <w:rPr>
          <w:sz w:val="28"/>
          <w:szCs w:val="28"/>
        </w:rPr>
      </w:pPr>
      <w:r w:rsidDel="00000000" w:rsidR="00000000" w:rsidRPr="00000000">
        <w:rPr>
          <w:rtl w:val="0"/>
        </w:rPr>
      </w:r>
    </w:p>
    <w:p w:rsidR="00000000" w:rsidDel="00000000" w:rsidP="00000000" w:rsidRDefault="00000000" w:rsidRPr="00000000" w14:paraId="00000014">
      <w:pPr>
        <w:jc w:val="center"/>
        <w:rPr>
          <w:sz w:val="28"/>
          <w:szCs w:val="28"/>
        </w:rPr>
      </w:pPr>
      <w:r w:rsidDel="00000000" w:rsidR="00000000" w:rsidRPr="00000000">
        <w:rPr>
          <w:rtl w:val="0"/>
        </w:rPr>
      </w:r>
    </w:p>
    <w:p w:rsidR="00000000" w:rsidDel="00000000" w:rsidP="00000000" w:rsidRDefault="00000000" w:rsidRPr="00000000" w14:paraId="00000015">
      <w:pPr>
        <w:jc w:val="center"/>
        <w:rPr>
          <w:sz w:val="28"/>
          <w:szCs w:val="28"/>
        </w:rPr>
      </w:pPr>
      <w:r w:rsidDel="00000000" w:rsidR="00000000" w:rsidRPr="00000000">
        <w:rPr>
          <w:sz w:val="28"/>
          <w:szCs w:val="28"/>
          <w:rtl w:val="0"/>
        </w:rPr>
        <w:t xml:space="preserve">Scuola Secondaria di primo grado di ___________________________________</w:t>
      </w:r>
    </w:p>
    <w:p w:rsidR="00000000" w:rsidDel="00000000" w:rsidP="00000000" w:rsidRDefault="00000000" w:rsidRPr="00000000" w14:paraId="00000016">
      <w:pPr>
        <w:jc w:val="center"/>
        <w:rPr>
          <w:sz w:val="28"/>
          <w:szCs w:val="28"/>
        </w:rPr>
      </w:pP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rtl w:val="0"/>
        </w:rPr>
      </w:r>
    </w:p>
    <w:p w:rsidR="00000000" w:rsidDel="00000000" w:rsidP="00000000" w:rsidRDefault="00000000" w:rsidRPr="00000000" w14:paraId="00000018">
      <w:pPr>
        <w:jc w:val="center"/>
        <w:rPr>
          <w:sz w:val="28"/>
          <w:szCs w:val="28"/>
        </w:rPr>
      </w:pPr>
      <w:r w:rsidDel="00000000" w:rsidR="00000000" w:rsidRPr="00000000">
        <w:rPr>
          <w:rtl w:val="0"/>
        </w:rPr>
      </w:r>
    </w:p>
    <w:p w:rsidR="00000000" w:rsidDel="00000000" w:rsidP="00000000" w:rsidRDefault="00000000" w:rsidRPr="00000000" w14:paraId="00000019">
      <w:pPr>
        <w:jc w:val="center"/>
        <w:rPr>
          <w:sz w:val="28"/>
          <w:szCs w:val="28"/>
        </w:rPr>
      </w:pPr>
      <w:r w:rsidDel="00000000" w:rsidR="00000000" w:rsidRPr="00000000">
        <w:rPr>
          <w:rtl w:val="0"/>
        </w:rPr>
      </w:r>
    </w:p>
    <w:p w:rsidR="00000000" w:rsidDel="00000000" w:rsidP="00000000" w:rsidRDefault="00000000" w:rsidRPr="00000000" w14:paraId="0000001A">
      <w:pPr>
        <w:jc w:val="center"/>
        <w:rPr>
          <w:sz w:val="28"/>
          <w:szCs w:val="28"/>
        </w:rPr>
      </w:pPr>
      <w:r w:rsidDel="00000000" w:rsidR="00000000" w:rsidRPr="00000000">
        <w:rPr>
          <w:rtl w:val="0"/>
        </w:rPr>
      </w:r>
    </w:p>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CLASSE ______ SEZ  _______</w:t>
      </w:r>
    </w:p>
    <w:p w:rsidR="00000000" w:rsidDel="00000000" w:rsidP="00000000" w:rsidRDefault="00000000" w:rsidRPr="00000000" w14:paraId="0000001C">
      <w:pPr>
        <w:jc w:val="center"/>
        <w:rPr>
          <w:sz w:val="28"/>
          <w:szCs w:val="28"/>
        </w:rPr>
      </w:pPr>
      <w:r w:rsidDel="00000000" w:rsidR="00000000" w:rsidRPr="00000000">
        <w:rPr>
          <w:rtl w:val="0"/>
        </w:rPr>
      </w:r>
    </w:p>
    <w:p w:rsidR="00000000" w:rsidDel="00000000" w:rsidP="00000000" w:rsidRDefault="00000000" w:rsidRPr="00000000" w14:paraId="0000001D">
      <w:pPr>
        <w:jc w:val="center"/>
        <w:rPr>
          <w:sz w:val="28"/>
          <w:szCs w:val="28"/>
        </w:rPr>
      </w:pPr>
      <w:r w:rsidDel="00000000" w:rsidR="00000000" w:rsidRPr="00000000">
        <w:rPr>
          <w:rtl w:val="0"/>
        </w:rPr>
      </w:r>
    </w:p>
    <w:p w:rsidR="00000000" w:rsidDel="00000000" w:rsidP="00000000" w:rsidRDefault="00000000" w:rsidRPr="00000000" w14:paraId="0000001E">
      <w:pPr>
        <w:jc w:val="center"/>
        <w:rPr>
          <w:sz w:val="28"/>
          <w:szCs w:val="28"/>
        </w:rPr>
      </w:pPr>
      <w:r w:rsidDel="00000000" w:rsidR="00000000" w:rsidRPr="00000000">
        <w:rPr>
          <w:rtl w:val="0"/>
        </w:rPr>
      </w:r>
    </w:p>
    <w:p w:rsidR="00000000" w:rsidDel="00000000" w:rsidP="00000000" w:rsidRDefault="00000000" w:rsidRPr="00000000" w14:paraId="0000001F">
      <w:pPr>
        <w:jc w:val="cente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ALUNNO/A : ______________________________________________________</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INSEGNANTI DEL TEAM  _____________________________________________</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COORDINATORE DI CLASSE: Prof. ______________________________________</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INSEGNANTI DEL CONSIGLIO DI CLASSE</w:t>
      </w:r>
    </w:p>
    <w:p w:rsidR="00000000" w:rsidDel="00000000" w:rsidP="00000000" w:rsidRDefault="00000000" w:rsidRPr="00000000" w14:paraId="00000032">
      <w:pPr>
        <w:jc w:val="both"/>
        <w:rPr>
          <w:sz w:val="24"/>
          <w:szCs w:val="24"/>
        </w:rPr>
      </w:pPr>
      <w:r w:rsidDel="00000000" w:rsidR="00000000" w:rsidRPr="00000000">
        <w:rPr>
          <w:rtl w:val="0"/>
        </w:rPr>
      </w:r>
    </w:p>
    <w:tbl>
      <w:tblPr>
        <w:tblStyle w:val="Table2"/>
        <w:tblW w:w="10080.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202"/>
        <w:gridCol w:w="3833"/>
        <w:gridCol w:w="4045"/>
        <w:tblGridChange w:id="0">
          <w:tblGrid>
            <w:gridCol w:w="2202"/>
            <w:gridCol w:w="3833"/>
            <w:gridCol w:w="404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3">
            <w:pPr>
              <w:tabs>
                <w:tab w:val="left" w:leader="none" w:pos="2205"/>
              </w:tabs>
              <w:spacing w:line="276" w:lineRule="auto"/>
              <w:jc w:val="center"/>
              <w:rPr>
                <w:sz w:val="24"/>
                <w:szCs w:val="24"/>
              </w:rPr>
            </w:pPr>
            <w:r w:rsidDel="00000000" w:rsidR="00000000" w:rsidRPr="00000000">
              <w:rPr>
                <w:sz w:val="24"/>
                <w:szCs w:val="24"/>
                <w:rtl w:val="0"/>
              </w:rPr>
              <w:t xml:space="preserve">DISCIPLINA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4">
            <w:pPr>
              <w:spacing w:line="276" w:lineRule="auto"/>
              <w:jc w:val="center"/>
              <w:rPr>
                <w:sz w:val="24"/>
                <w:szCs w:val="24"/>
              </w:rPr>
            </w:pPr>
            <w:r w:rsidDel="00000000" w:rsidR="00000000" w:rsidRPr="00000000">
              <w:rPr>
                <w:sz w:val="24"/>
                <w:szCs w:val="24"/>
                <w:rtl w:val="0"/>
              </w:rPr>
              <w:t xml:space="preserve">DOCENTE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5">
            <w:pPr>
              <w:spacing w:line="276" w:lineRule="auto"/>
              <w:jc w:val="center"/>
              <w:rPr>
                <w:sz w:val="24"/>
                <w:szCs w:val="24"/>
              </w:rPr>
            </w:pPr>
            <w:r w:rsidDel="00000000" w:rsidR="00000000" w:rsidRPr="00000000">
              <w:rPr>
                <w:sz w:val="24"/>
                <w:szCs w:val="24"/>
                <w:rtl w:val="0"/>
              </w:rPr>
              <w:t xml:space="preserve">FIRMA DOCENTE</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6">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7">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8">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9">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A">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B">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C">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D">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E">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3F">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0">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1">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2">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3">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4">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5">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6">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7">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8">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9">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A">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B">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C">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D">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E">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4F">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0">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1">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2">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3">
            <w:pPr>
              <w:spacing w:line="276" w:lineRule="auto"/>
              <w:jc w:val="both"/>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4">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5">
            <w:pPr>
              <w:spacing w:line="276" w:lineRule="auto"/>
              <w:jc w:val="both"/>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6">
            <w:pPr>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Nome alunno/a: ________________________________________________________________</w:t>
        <w:tab/>
        <w:tab/>
        <w:tab/>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Dati anagrafici</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Nato/a a ________________________________________ il _____________________________</w:t>
      </w:r>
    </w:p>
    <w:p w:rsidR="00000000" w:rsidDel="00000000" w:rsidP="00000000" w:rsidRDefault="00000000" w:rsidRPr="00000000" w14:paraId="0000005D">
      <w:pPr>
        <w:rPr>
          <w:sz w:val="24"/>
          <w:szCs w:val="24"/>
        </w:rPr>
      </w:pPr>
      <w:r w:rsidDel="00000000" w:rsidR="00000000" w:rsidRPr="00000000">
        <w:rPr>
          <w:rtl w:val="0"/>
        </w:rPr>
      </w:r>
    </w:p>
    <w:tbl>
      <w:tblPr>
        <w:tblStyle w:val="Table3"/>
        <w:tblW w:w="9661.0" w:type="dxa"/>
        <w:jc w:val="left"/>
        <w:tblInd w:w="-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631"/>
        <w:gridCol w:w="4335"/>
        <w:gridCol w:w="2695"/>
        <w:tblGridChange w:id="0">
          <w:tblGrid>
            <w:gridCol w:w="2631"/>
            <w:gridCol w:w="4335"/>
            <w:gridCol w:w="2695"/>
          </w:tblGrid>
        </w:tblGridChange>
      </w:tblGrid>
      <w:tr>
        <w:trPr>
          <w:cantSplit w:val="0"/>
          <w:trHeight w:val="140"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Area BES</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F">
            <w:pPr>
              <w:jc w:val="center"/>
              <w:rPr>
                <w:b w:val="1"/>
                <w:sz w:val="24"/>
                <w:szCs w:val="24"/>
              </w:rPr>
            </w:pPr>
            <w:r w:rsidDel="00000000" w:rsidR="00000000" w:rsidRPr="00000000">
              <w:rPr>
                <w:b w:val="1"/>
                <w:sz w:val="24"/>
                <w:szCs w:val="24"/>
                <w:rtl w:val="0"/>
              </w:rPr>
              <w:t xml:space="preserve">Individuazione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0">
            <w:pPr>
              <w:jc w:val="center"/>
              <w:rPr>
                <w:b w:val="1"/>
                <w:sz w:val="24"/>
                <w:szCs w:val="24"/>
              </w:rPr>
            </w:pPr>
            <w:r w:rsidDel="00000000" w:rsidR="00000000" w:rsidRPr="00000000">
              <w:rPr>
                <w:b w:val="1"/>
                <w:sz w:val="24"/>
                <w:szCs w:val="24"/>
                <w:rtl w:val="0"/>
              </w:rPr>
              <w:t xml:space="preserve">Tipologia                </w:t>
            </w:r>
          </w:p>
        </w:tc>
      </w:tr>
      <w:tr>
        <w:trPr>
          <w:cantSplit w:val="0"/>
          <w:trHeight w:val="140"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1">
            <w:pPr>
              <w:jc w:val="center"/>
              <w:rPr>
                <w:sz w:val="24"/>
                <w:szCs w:val="24"/>
              </w:rPr>
            </w:pPr>
            <w:r w:rsidDel="00000000" w:rsidR="00000000" w:rsidRPr="00000000">
              <w:rPr>
                <w:rtl w:val="0"/>
              </w:rPr>
            </w:r>
          </w:p>
          <w:p w:rsidR="00000000" w:rsidDel="00000000" w:rsidP="00000000" w:rsidRDefault="00000000" w:rsidRPr="00000000" w14:paraId="00000062">
            <w:pPr>
              <w:jc w:val="center"/>
              <w:rPr>
                <w:sz w:val="24"/>
                <w:szCs w:val="24"/>
              </w:rPr>
            </w:pPr>
            <w:r w:rsidDel="00000000" w:rsidR="00000000" w:rsidRPr="00000000">
              <w:rPr>
                <w:rtl w:val="0"/>
              </w:rPr>
            </w:r>
          </w:p>
          <w:p w:rsidR="00000000" w:rsidDel="00000000" w:rsidP="00000000" w:rsidRDefault="00000000" w:rsidRPr="00000000" w14:paraId="00000063">
            <w:pPr>
              <w:jc w:val="center"/>
              <w:rPr>
                <w:sz w:val="24"/>
                <w:szCs w:val="24"/>
              </w:rPr>
            </w:pPr>
            <w:r w:rsidDel="00000000" w:rsidR="00000000" w:rsidRPr="00000000">
              <w:rPr>
                <w:rtl w:val="0"/>
              </w:rPr>
            </w:r>
          </w:p>
          <w:p w:rsidR="00000000" w:rsidDel="00000000" w:rsidP="00000000" w:rsidRDefault="00000000" w:rsidRPr="00000000" w14:paraId="00000064">
            <w:pPr>
              <w:jc w:val="center"/>
              <w:rPr>
                <w:sz w:val="24"/>
                <w:szCs w:val="24"/>
              </w:rPr>
            </w:pPr>
            <w:r w:rsidDel="00000000" w:rsidR="00000000" w:rsidRPr="00000000">
              <w:rPr>
                <w:rtl w:val="0"/>
              </w:rPr>
            </w:r>
          </w:p>
          <w:p w:rsidR="00000000" w:rsidDel="00000000" w:rsidP="00000000" w:rsidRDefault="00000000" w:rsidRPr="00000000" w14:paraId="00000065">
            <w:pPr>
              <w:jc w:val="center"/>
              <w:rPr>
                <w:sz w:val="24"/>
                <w:szCs w:val="24"/>
              </w:rPr>
            </w:pPr>
            <w:r w:rsidDel="00000000" w:rsidR="00000000" w:rsidRPr="00000000">
              <w:rPr>
                <w:rtl w:val="0"/>
              </w:rPr>
            </w:r>
          </w:p>
          <w:p w:rsidR="00000000" w:rsidDel="00000000" w:rsidP="00000000" w:rsidRDefault="00000000" w:rsidRPr="00000000" w14:paraId="00000066">
            <w:pPr>
              <w:tabs>
                <w:tab w:val="left" w:leader="none" w:pos="0"/>
              </w:tabs>
              <w:jc w:val="center"/>
              <w:rPr>
                <w:sz w:val="24"/>
                <w:szCs w:val="24"/>
              </w:rPr>
            </w:pPr>
            <w:r w:rsidDel="00000000" w:rsidR="00000000" w:rsidRPr="00000000">
              <w:rPr>
                <w:rtl w:val="0"/>
              </w:rPr>
            </w:r>
          </w:p>
          <w:p w:rsidR="00000000" w:rsidDel="00000000" w:rsidP="00000000" w:rsidRDefault="00000000" w:rsidRPr="00000000" w14:paraId="00000067">
            <w:pPr>
              <w:tabs>
                <w:tab w:val="left" w:leader="none" w:pos="0"/>
              </w:tabs>
              <w:jc w:val="center"/>
              <w:rPr>
                <w:sz w:val="24"/>
                <w:szCs w:val="24"/>
              </w:rPr>
            </w:pPr>
            <w:r w:rsidDel="00000000" w:rsidR="00000000" w:rsidRPr="00000000">
              <w:rPr>
                <w:rtl w:val="0"/>
              </w:rPr>
            </w:r>
          </w:p>
          <w:p w:rsidR="00000000" w:rsidDel="00000000" w:rsidP="00000000" w:rsidRDefault="00000000" w:rsidRPr="00000000" w14:paraId="00000068">
            <w:pPr>
              <w:ind w:left="360" w:firstLine="0"/>
              <w:rPr>
                <w:b w:val="1"/>
                <w:sz w:val="24"/>
                <w:szCs w:val="24"/>
              </w:rPr>
            </w:pPr>
            <w:r w:rsidDel="00000000" w:rsidR="00000000" w:rsidRPr="00000000">
              <w:rPr>
                <w:b w:val="1"/>
                <w:sz w:val="24"/>
                <w:szCs w:val="24"/>
                <w:rtl w:val="0"/>
              </w:rPr>
              <w:t xml:space="preserve">Disturbo specifico apprendimento</w:t>
            </w:r>
          </w:p>
          <w:p w:rsidR="00000000" w:rsidDel="00000000" w:rsidP="00000000" w:rsidRDefault="00000000" w:rsidRPr="00000000" w14:paraId="00000069">
            <w:pP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A">
            <w:pPr>
              <w:rPr/>
            </w:pPr>
            <w:r w:rsidDel="00000000" w:rsidR="00000000" w:rsidRPr="00000000">
              <w:rPr>
                <w:b w:val="1"/>
                <w:sz w:val="24"/>
                <w:szCs w:val="24"/>
                <w:rtl w:val="0"/>
              </w:rPr>
              <w:t xml:space="preserve">Segnalazione diagnostica </w:t>
            </w:r>
            <w:r w:rsidDel="00000000" w:rsidR="00000000" w:rsidRPr="00000000">
              <w:rPr>
                <w:sz w:val="24"/>
                <w:szCs w:val="24"/>
                <w:rtl w:val="0"/>
              </w:rPr>
              <w:t xml:space="preserve">alla scuola</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Redatta da: ………………………………..…………</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(ASL struttura accreditata)</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w:t>
            </w:r>
          </w:p>
          <w:p w:rsidR="00000000" w:rsidDel="00000000" w:rsidP="00000000" w:rsidRDefault="00000000" w:rsidRPr="00000000" w14:paraId="00000070">
            <w:pPr>
              <w:rPr>
                <w:sz w:val="24"/>
                <w:szCs w:val="24"/>
              </w:rPr>
            </w:pPr>
            <w:r w:rsidDel="00000000" w:rsidR="00000000" w:rsidRPr="00000000">
              <w:rPr>
                <w:sz w:val="24"/>
                <w:szCs w:val="24"/>
                <w:rtl w:val="0"/>
              </w:rPr>
              <w:t xml:space="preserve">( da specialista privato) in attesa di rilascio di certificazione da parte di struttura sanitaria pubblica o accreditata.</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Il:………………………………………....</w:t>
            </w:r>
          </w:p>
          <w:p w:rsidR="00000000" w:rsidDel="00000000" w:rsidP="00000000" w:rsidRDefault="00000000" w:rsidRPr="00000000" w14:paraId="00000073">
            <w:pPr>
              <w:rPr>
                <w:sz w:val="24"/>
                <w:szCs w:val="24"/>
              </w:rPr>
            </w:pPr>
            <w:r w:rsidDel="00000000" w:rsidR="00000000" w:rsidRPr="00000000">
              <w:rPr>
                <w:sz w:val="24"/>
                <w:szCs w:val="24"/>
                <w:rtl w:val="0"/>
              </w:rPr>
              <w:t xml:space="preserve">a:………………………………………….</w:t>
            </w:r>
          </w:p>
          <w:p w:rsidR="00000000" w:rsidDel="00000000" w:rsidP="00000000" w:rsidRDefault="00000000" w:rsidRPr="00000000" w14:paraId="00000074">
            <w:pPr>
              <w:rPr>
                <w:sz w:val="24"/>
                <w:szCs w:val="24"/>
              </w:rPr>
            </w:pPr>
            <w:r w:rsidDel="00000000" w:rsidR="00000000" w:rsidRPr="00000000">
              <w:rPr>
                <w:sz w:val="24"/>
                <w:szCs w:val="24"/>
                <w:rtl w:val="0"/>
              </w:rPr>
              <w:t xml:space="preserve">dal dott.: …………………………………………...</w:t>
            </w:r>
          </w:p>
          <w:p w:rsidR="00000000" w:rsidDel="00000000" w:rsidP="00000000" w:rsidRDefault="00000000" w:rsidRPr="00000000" w14:paraId="00000075">
            <w:pPr>
              <w:rPr>
                <w:sz w:val="24"/>
                <w:szCs w:val="24"/>
              </w:rPr>
            </w:pPr>
            <w:r w:rsidDel="00000000" w:rsidR="00000000" w:rsidRPr="00000000">
              <w:rPr>
                <w:sz w:val="24"/>
                <w:szCs w:val="24"/>
                <w:rtl w:val="0"/>
              </w:rPr>
              <w:t xml:space="preserve">in qualità di: …………………………………………...</w:t>
            </w:r>
          </w:p>
          <w:p w:rsidR="00000000" w:rsidDel="00000000" w:rsidP="00000000" w:rsidRDefault="00000000" w:rsidRPr="00000000" w14:paraId="00000076">
            <w:pPr>
              <w:rPr>
                <w:sz w:val="24"/>
                <w:szCs w:val="24"/>
              </w:rPr>
            </w:pPr>
            <w:r w:rsidDel="00000000" w:rsidR="00000000" w:rsidRPr="00000000">
              <w:rPr>
                <w:sz w:val="24"/>
                <w:szCs w:val="24"/>
                <w:rtl w:val="0"/>
              </w:rPr>
              <w:t xml:space="preserve">( neuropsichiatra o psicologo)</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Sintesi della diagnosi:</w:t>
            </w:r>
          </w:p>
          <w:p w:rsidR="00000000" w:rsidDel="00000000" w:rsidP="00000000" w:rsidRDefault="00000000" w:rsidRPr="00000000" w14:paraId="00000079">
            <w:pPr>
              <w:rPr>
                <w:sz w:val="24"/>
                <w:szCs w:val="24"/>
              </w:rPr>
            </w:pPr>
            <w:bookmarkStart w:colFirst="0" w:colLast="0" w:name="_heading=h.gjdgxs" w:id="0"/>
            <w:bookmarkEnd w:id="0"/>
            <w:r w:rsidDel="00000000" w:rsidR="00000000" w:rsidRPr="00000000">
              <w:rPr>
                <w:sz w:val="24"/>
                <w:szCs w:val="24"/>
                <w:rtl w:val="0"/>
              </w:rPr>
              <w:t xml:space="preserve">………………..</w:t>
            </w:r>
          </w:p>
          <w:p w:rsidR="00000000" w:rsidDel="00000000" w:rsidP="00000000" w:rsidRDefault="00000000" w:rsidRPr="00000000" w14:paraId="0000007A">
            <w:pP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7B">
            <w:pPr>
              <w:ind w:left="668" w:firstLine="0"/>
              <w:rPr>
                <w:sz w:val="24"/>
                <w:szCs w:val="24"/>
              </w:rPr>
            </w:pPr>
            <w:r w:rsidDel="00000000" w:rsidR="00000000" w:rsidRPr="00000000">
              <w:rPr>
                <w:rtl w:val="0"/>
              </w:rPr>
            </w:r>
          </w:p>
          <w:p w:rsidR="00000000" w:rsidDel="00000000" w:rsidP="00000000" w:rsidRDefault="00000000" w:rsidRPr="00000000" w14:paraId="0000007C">
            <w:pPr>
              <w:ind w:left="668" w:firstLine="0"/>
              <w:rPr>
                <w:sz w:val="24"/>
                <w:szCs w:val="24"/>
              </w:rPr>
            </w:pPr>
            <w:r w:rsidDel="00000000" w:rsidR="00000000" w:rsidRPr="00000000">
              <w:rPr>
                <w:rtl w:val="0"/>
              </w:rPr>
            </w:r>
          </w:p>
          <w:p w:rsidR="00000000" w:rsidDel="00000000" w:rsidP="00000000" w:rsidRDefault="00000000" w:rsidRPr="00000000" w14:paraId="0000007D">
            <w:pPr>
              <w:ind w:left="668" w:right="954" w:firstLine="0"/>
              <w:rPr>
                <w:sz w:val="24"/>
                <w:szCs w:val="24"/>
              </w:rPr>
            </w:pPr>
            <w:r w:rsidDel="00000000" w:rsidR="00000000" w:rsidRPr="00000000">
              <w:rPr>
                <w:rtl w:val="0"/>
              </w:rPr>
            </w:r>
          </w:p>
          <w:p w:rsidR="00000000" w:rsidDel="00000000" w:rsidP="00000000" w:rsidRDefault="00000000" w:rsidRPr="00000000" w14:paraId="0000007E">
            <w:pPr>
              <w:ind w:left="668" w:firstLine="0"/>
              <w:rPr>
                <w:sz w:val="24"/>
                <w:szCs w:val="24"/>
              </w:rPr>
            </w:pPr>
            <w:r w:rsidDel="00000000" w:rsidR="00000000" w:rsidRPr="00000000">
              <w:rPr>
                <w:rtl w:val="0"/>
              </w:rPr>
            </w:r>
          </w:p>
          <w:p w:rsidR="00000000" w:rsidDel="00000000" w:rsidP="00000000" w:rsidRDefault="00000000" w:rsidRPr="00000000" w14:paraId="0000007F">
            <w:pPr>
              <w:ind w:left="668" w:firstLine="0"/>
              <w:rPr>
                <w:sz w:val="24"/>
                <w:szCs w:val="24"/>
              </w:rPr>
            </w:pPr>
            <w:r w:rsidDel="00000000" w:rsidR="00000000" w:rsidRPr="00000000">
              <w:rPr>
                <w:rtl w:val="0"/>
              </w:rPr>
            </w:r>
          </w:p>
          <w:p w:rsidR="00000000" w:rsidDel="00000000" w:rsidP="00000000" w:rsidRDefault="00000000" w:rsidRPr="00000000" w14:paraId="00000080">
            <w:pPr>
              <w:ind w:left="668" w:firstLine="0"/>
              <w:rPr>
                <w:sz w:val="24"/>
                <w:szCs w:val="24"/>
              </w:rPr>
            </w:pPr>
            <w:r w:rsidDel="00000000" w:rsidR="00000000" w:rsidRPr="00000000">
              <w:rPr>
                <w:rtl w:val="0"/>
              </w:rPr>
            </w:r>
          </w:p>
          <w:p w:rsidR="00000000" w:rsidDel="00000000" w:rsidP="00000000" w:rsidRDefault="00000000" w:rsidRPr="00000000" w14:paraId="00000081">
            <w:pPr>
              <w:numPr>
                <w:ilvl w:val="0"/>
                <w:numId w:val="1"/>
              </w:numPr>
              <w:tabs>
                <w:tab w:val="left" w:leader="none" w:pos="0"/>
              </w:tabs>
              <w:ind w:left="0" w:firstLine="0"/>
              <w:rPr>
                <w:sz w:val="24"/>
                <w:szCs w:val="24"/>
              </w:rPr>
            </w:pPr>
            <w:r w:rsidDel="00000000" w:rsidR="00000000" w:rsidRPr="00000000">
              <w:rPr>
                <w:sz w:val="24"/>
                <w:szCs w:val="24"/>
                <w:rtl w:val="0"/>
              </w:rPr>
              <w:t xml:space="preserve">Dislessia</w:t>
            </w:r>
          </w:p>
          <w:p w:rsidR="00000000" w:rsidDel="00000000" w:rsidP="00000000" w:rsidRDefault="00000000" w:rsidRPr="00000000" w14:paraId="00000082">
            <w:pPr>
              <w:numPr>
                <w:ilvl w:val="0"/>
                <w:numId w:val="1"/>
              </w:numPr>
              <w:tabs>
                <w:tab w:val="left" w:leader="none" w:pos="0"/>
              </w:tabs>
              <w:ind w:left="0" w:firstLine="0"/>
              <w:rPr>
                <w:sz w:val="24"/>
                <w:szCs w:val="24"/>
              </w:rPr>
            </w:pPr>
            <w:r w:rsidDel="00000000" w:rsidR="00000000" w:rsidRPr="00000000">
              <w:rPr>
                <w:sz w:val="24"/>
                <w:szCs w:val="24"/>
                <w:rtl w:val="0"/>
              </w:rPr>
              <w:t xml:space="preserve">Disgrafia</w:t>
            </w:r>
          </w:p>
          <w:p w:rsidR="00000000" w:rsidDel="00000000" w:rsidP="00000000" w:rsidRDefault="00000000" w:rsidRPr="00000000" w14:paraId="00000083">
            <w:pPr>
              <w:numPr>
                <w:ilvl w:val="0"/>
                <w:numId w:val="1"/>
              </w:numPr>
              <w:tabs>
                <w:tab w:val="left" w:leader="none" w:pos="0"/>
              </w:tabs>
              <w:ind w:left="0" w:firstLine="0"/>
              <w:rPr>
                <w:sz w:val="24"/>
                <w:szCs w:val="24"/>
              </w:rPr>
            </w:pPr>
            <w:r w:rsidDel="00000000" w:rsidR="00000000" w:rsidRPr="00000000">
              <w:rPr>
                <w:sz w:val="24"/>
                <w:szCs w:val="24"/>
                <w:rtl w:val="0"/>
              </w:rPr>
              <w:t xml:space="preserve">Disortografia</w:t>
            </w:r>
          </w:p>
          <w:p w:rsidR="00000000" w:rsidDel="00000000" w:rsidP="00000000" w:rsidRDefault="00000000" w:rsidRPr="00000000" w14:paraId="00000084">
            <w:pPr>
              <w:numPr>
                <w:ilvl w:val="0"/>
                <w:numId w:val="1"/>
              </w:numPr>
              <w:tabs>
                <w:tab w:val="left" w:leader="none" w:pos="0"/>
              </w:tabs>
              <w:ind w:left="0" w:firstLine="0"/>
              <w:rPr>
                <w:sz w:val="24"/>
                <w:szCs w:val="24"/>
              </w:rPr>
            </w:pPr>
            <w:r w:rsidDel="00000000" w:rsidR="00000000" w:rsidRPr="00000000">
              <w:rPr>
                <w:sz w:val="24"/>
                <w:szCs w:val="24"/>
                <w:rtl w:val="0"/>
              </w:rPr>
              <w:t xml:space="preserve">Discalculia</w:t>
            </w:r>
          </w:p>
          <w:p w:rsidR="00000000" w:rsidDel="00000000" w:rsidP="00000000" w:rsidRDefault="00000000" w:rsidRPr="00000000" w14:paraId="00000085">
            <w:pPr>
              <w:ind w:left="720" w:firstLine="0"/>
              <w:rPr>
                <w:sz w:val="24"/>
                <w:szCs w:val="24"/>
              </w:rPr>
            </w:pPr>
            <w:r w:rsidDel="00000000" w:rsidR="00000000" w:rsidRPr="00000000">
              <w:rPr>
                <w:rtl w:val="0"/>
              </w:rPr>
            </w:r>
          </w:p>
          <w:p w:rsidR="00000000" w:rsidDel="00000000" w:rsidP="00000000" w:rsidRDefault="00000000" w:rsidRPr="00000000" w14:paraId="00000086">
            <w:pPr>
              <w:ind w:left="668" w:firstLine="0"/>
              <w:rPr>
                <w:sz w:val="24"/>
                <w:szCs w:val="24"/>
              </w:rPr>
            </w:pPr>
            <w:r w:rsidDel="00000000" w:rsidR="00000000" w:rsidRPr="00000000">
              <w:rPr>
                <w:rtl w:val="0"/>
              </w:rPr>
            </w:r>
          </w:p>
          <w:p w:rsidR="00000000" w:rsidDel="00000000" w:rsidP="00000000" w:rsidRDefault="00000000" w:rsidRPr="00000000" w14:paraId="00000087">
            <w:pPr>
              <w:ind w:left="668" w:firstLine="0"/>
              <w:rPr>
                <w:sz w:val="24"/>
                <w:szCs w:val="24"/>
              </w:rPr>
            </w:pPr>
            <w:r w:rsidDel="00000000" w:rsidR="00000000" w:rsidRPr="00000000">
              <w:rPr>
                <w:rtl w:val="0"/>
              </w:rPr>
            </w:r>
          </w:p>
          <w:p w:rsidR="00000000" w:rsidDel="00000000" w:rsidP="00000000" w:rsidRDefault="00000000" w:rsidRPr="00000000" w14:paraId="00000088">
            <w:pPr>
              <w:ind w:left="668" w:firstLine="0"/>
              <w:rPr>
                <w:sz w:val="24"/>
                <w:szCs w:val="24"/>
              </w:rPr>
            </w:pPr>
            <w:r w:rsidDel="00000000" w:rsidR="00000000" w:rsidRPr="00000000">
              <w:rPr>
                <w:rtl w:val="0"/>
              </w:rPr>
            </w:r>
          </w:p>
          <w:p w:rsidR="00000000" w:rsidDel="00000000" w:rsidP="00000000" w:rsidRDefault="00000000" w:rsidRPr="00000000" w14:paraId="00000089">
            <w:pPr>
              <w:ind w:left="668" w:firstLine="0"/>
              <w:rPr>
                <w:sz w:val="24"/>
                <w:szCs w:val="24"/>
              </w:rPr>
            </w:pPr>
            <w:r w:rsidDel="00000000" w:rsidR="00000000" w:rsidRPr="00000000">
              <w:rPr>
                <w:rtl w:val="0"/>
              </w:rPr>
            </w:r>
          </w:p>
          <w:p w:rsidR="00000000" w:rsidDel="00000000" w:rsidP="00000000" w:rsidRDefault="00000000" w:rsidRPr="00000000" w14:paraId="0000008A">
            <w:pPr>
              <w:ind w:left="668" w:firstLine="0"/>
              <w:rPr>
                <w:sz w:val="24"/>
                <w:szCs w:val="24"/>
              </w:rPr>
            </w:pPr>
            <w:r w:rsidDel="00000000" w:rsidR="00000000" w:rsidRPr="00000000">
              <w:rPr>
                <w:rtl w:val="0"/>
              </w:rPr>
            </w:r>
          </w:p>
          <w:p w:rsidR="00000000" w:rsidDel="00000000" w:rsidP="00000000" w:rsidRDefault="00000000" w:rsidRPr="00000000" w14:paraId="0000008B">
            <w:pPr>
              <w:ind w:left="668" w:firstLine="0"/>
              <w:rPr>
                <w:sz w:val="24"/>
                <w:szCs w:val="24"/>
              </w:rPr>
            </w:pPr>
            <w:r w:rsidDel="00000000" w:rsidR="00000000" w:rsidRPr="00000000">
              <w:rPr>
                <w:rtl w:val="0"/>
              </w:rPr>
            </w:r>
          </w:p>
          <w:p w:rsidR="00000000" w:rsidDel="00000000" w:rsidP="00000000" w:rsidRDefault="00000000" w:rsidRPr="00000000" w14:paraId="0000008C">
            <w:pPr>
              <w:ind w:left="668" w:firstLine="0"/>
              <w:rPr>
                <w:sz w:val="24"/>
                <w:szCs w:val="24"/>
              </w:rPr>
            </w:pPr>
            <w:r w:rsidDel="00000000" w:rsidR="00000000" w:rsidRPr="00000000">
              <w:rPr>
                <w:rtl w:val="0"/>
              </w:rPr>
            </w:r>
          </w:p>
          <w:p w:rsidR="00000000" w:rsidDel="00000000" w:rsidP="00000000" w:rsidRDefault="00000000" w:rsidRPr="00000000" w14:paraId="0000008D">
            <w:pPr>
              <w:ind w:left="668" w:firstLine="0"/>
              <w:rPr>
                <w:sz w:val="24"/>
                <w:szCs w:val="24"/>
              </w:rPr>
            </w:pPr>
            <w:r w:rsidDel="00000000" w:rsidR="00000000" w:rsidRPr="00000000">
              <w:rPr>
                <w:rtl w:val="0"/>
              </w:rPr>
            </w:r>
          </w:p>
          <w:p w:rsidR="00000000" w:rsidDel="00000000" w:rsidP="00000000" w:rsidRDefault="00000000" w:rsidRPr="00000000" w14:paraId="0000008E">
            <w:pPr>
              <w:ind w:left="668" w:firstLine="0"/>
              <w:rPr>
                <w:sz w:val="24"/>
                <w:szCs w:val="24"/>
              </w:rPr>
            </w:pPr>
            <w:r w:rsidDel="00000000" w:rsidR="00000000" w:rsidRPr="00000000">
              <w:rPr>
                <w:rtl w:val="0"/>
              </w:rPr>
            </w:r>
          </w:p>
          <w:p w:rsidR="00000000" w:rsidDel="00000000" w:rsidP="00000000" w:rsidRDefault="00000000" w:rsidRPr="00000000" w14:paraId="0000008F">
            <w:pPr>
              <w:ind w:left="668" w:firstLine="0"/>
              <w:rPr>
                <w:sz w:val="24"/>
                <w:szCs w:val="24"/>
              </w:rPr>
            </w:pPr>
            <w:r w:rsidDel="00000000" w:rsidR="00000000" w:rsidRPr="00000000">
              <w:rPr>
                <w:rtl w:val="0"/>
              </w:rPr>
            </w:r>
          </w:p>
          <w:p w:rsidR="00000000" w:rsidDel="00000000" w:rsidP="00000000" w:rsidRDefault="00000000" w:rsidRPr="00000000" w14:paraId="00000090">
            <w:pPr>
              <w:ind w:left="668" w:firstLine="0"/>
              <w:rPr>
                <w:sz w:val="24"/>
                <w:szCs w:val="24"/>
              </w:rPr>
            </w:pPr>
            <w:r w:rsidDel="00000000" w:rsidR="00000000" w:rsidRPr="00000000">
              <w:rPr>
                <w:rtl w:val="0"/>
              </w:rPr>
            </w:r>
          </w:p>
          <w:p w:rsidR="00000000" w:rsidDel="00000000" w:rsidP="00000000" w:rsidRDefault="00000000" w:rsidRPr="00000000" w14:paraId="00000091">
            <w:pPr>
              <w:ind w:left="668" w:firstLine="0"/>
              <w:rPr>
                <w:sz w:val="24"/>
                <w:szCs w:val="24"/>
              </w:rPr>
            </w:pPr>
            <w:r w:rsidDel="00000000" w:rsidR="00000000" w:rsidRPr="00000000">
              <w:rPr>
                <w:rtl w:val="0"/>
              </w:rPr>
            </w:r>
          </w:p>
        </w:tc>
      </w:tr>
    </w:tbl>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pPr>
      <w:r w:rsidDel="00000000" w:rsidR="00000000" w:rsidRPr="00000000">
        <w:rPr>
          <w:b w:val="1"/>
          <w:sz w:val="24"/>
          <w:szCs w:val="24"/>
          <w:u w:val="single"/>
          <w:rtl w:val="0"/>
        </w:rPr>
        <w:t xml:space="preserve">Sintesi della eventuale diagnosi specialistica</w:t>
      </w: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Quoziente intellettivo totale</w:t>
      </w:r>
    </w:p>
    <w:p w:rsidR="00000000" w:rsidDel="00000000" w:rsidP="00000000" w:rsidRDefault="00000000" w:rsidRPr="00000000" w14:paraId="00000097">
      <w:pPr>
        <w:rPr>
          <w:sz w:val="24"/>
          <w:szCs w:val="24"/>
        </w:rPr>
      </w:pPr>
      <w:r w:rsidDel="00000000" w:rsidR="00000000" w:rsidRPr="00000000">
        <w:rPr>
          <w:rtl w:val="0"/>
        </w:rPr>
      </w:r>
    </w:p>
    <w:tbl>
      <w:tblPr>
        <w:tblStyle w:val="Table4"/>
        <w:tblW w:w="9499.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950"/>
        <w:gridCol w:w="4382"/>
        <w:gridCol w:w="3167"/>
        <w:tblGridChange w:id="0">
          <w:tblGrid>
            <w:gridCol w:w="1950"/>
            <w:gridCol w:w="4382"/>
            <w:gridCol w:w="316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98">
            <w:pPr>
              <w:jc w:val="center"/>
              <w:rPr>
                <w:b w:val="1"/>
                <w:sz w:val="24"/>
                <w:szCs w:val="24"/>
              </w:rPr>
            </w:pPr>
            <w:r w:rsidDel="00000000" w:rsidR="00000000" w:rsidRPr="00000000">
              <w:rPr>
                <w:b w:val="1"/>
                <w:sz w:val="24"/>
                <w:szCs w:val="24"/>
                <w:rtl w:val="0"/>
              </w:rPr>
              <w:t xml:space="preserve">Q.I.&gt;115</w:t>
            </w:r>
          </w:p>
          <w:p w:rsidR="00000000" w:rsidDel="00000000" w:rsidP="00000000" w:rsidRDefault="00000000" w:rsidRPr="00000000" w14:paraId="00000099">
            <w:pPr>
              <w:jc w:val="cente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9A">
            <w:pPr>
              <w:jc w:val="center"/>
              <w:rPr>
                <w:b w:val="1"/>
                <w:sz w:val="24"/>
                <w:szCs w:val="24"/>
              </w:rPr>
            </w:pPr>
            <w:r w:rsidDel="00000000" w:rsidR="00000000" w:rsidRPr="00000000">
              <w:rPr>
                <w:b w:val="1"/>
                <w:sz w:val="24"/>
                <w:szCs w:val="24"/>
                <w:rtl w:val="0"/>
              </w:rPr>
              <w:t xml:space="preserve">Superiore alla norma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9B">
            <w:pPr>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9C">
            <w:pPr>
              <w:jc w:val="center"/>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9D">
            <w:pPr>
              <w:jc w:val="center"/>
              <w:rPr>
                <w:b w:val="1"/>
                <w:sz w:val="24"/>
                <w:szCs w:val="24"/>
              </w:rPr>
            </w:pPr>
            <w:r w:rsidDel="00000000" w:rsidR="00000000" w:rsidRPr="00000000">
              <w:rPr>
                <w:b w:val="1"/>
                <w:sz w:val="24"/>
                <w:szCs w:val="24"/>
                <w:rtl w:val="0"/>
              </w:rPr>
              <w:t xml:space="preserve">Q.I.≥85</w:t>
            </w:r>
          </w:p>
          <w:p w:rsidR="00000000" w:rsidDel="00000000" w:rsidP="00000000" w:rsidRDefault="00000000" w:rsidRPr="00000000" w14:paraId="0000009E">
            <w:pPr>
              <w:jc w:val="center"/>
              <w:rPr>
                <w:b w:val="1"/>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9F">
            <w:pPr>
              <w:jc w:val="center"/>
              <w:rPr>
                <w:b w:val="1"/>
                <w:sz w:val="24"/>
                <w:szCs w:val="24"/>
              </w:rPr>
            </w:pPr>
            <w:r w:rsidDel="00000000" w:rsidR="00000000" w:rsidRPr="00000000">
              <w:rPr>
                <w:b w:val="1"/>
                <w:sz w:val="24"/>
                <w:szCs w:val="24"/>
                <w:rtl w:val="0"/>
              </w:rPr>
              <w:t xml:space="preserve"> Nella norma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0">
            <w:pPr>
              <w:jc w:val="center"/>
              <w:rPr>
                <w:b w:val="1"/>
                <w:sz w:val="24"/>
                <w:szCs w:val="24"/>
              </w:rPr>
            </w:pPr>
            <w:r w:rsidDel="00000000" w:rsidR="00000000" w:rsidRPr="00000000">
              <w:rPr>
                <w:b w:val="1"/>
                <w:sz w:val="24"/>
                <w:szCs w:val="24"/>
                <w:rtl w:val="0"/>
              </w:rPr>
              <w:t xml:space="preserve">□</w:t>
            </w:r>
          </w:p>
        </w:tc>
      </w:tr>
      <w:tr>
        <w:trPr>
          <w:cantSplit w:val="0"/>
          <w:trHeight w:val="740"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1">
            <w:pPr>
              <w:jc w:val="center"/>
              <w:rPr>
                <w:sz w:val="24"/>
                <w:szCs w:val="24"/>
              </w:rPr>
            </w:pPr>
            <w:r w:rsidDel="00000000" w:rsidR="00000000" w:rsidRPr="00000000">
              <w:rPr>
                <w:b w:val="1"/>
                <w:sz w:val="24"/>
                <w:szCs w:val="24"/>
                <w:rtl w:val="0"/>
              </w:rPr>
              <w:t xml:space="preserve">70≤Q.I.&lt;85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2">
            <w:pPr>
              <w:jc w:val="center"/>
              <w:rPr>
                <w:b w:val="1"/>
                <w:sz w:val="24"/>
                <w:szCs w:val="24"/>
              </w:rPr>
            </w:pPr>
            <w:r w:rsidDel="00000000" w:rsidR="00000000" w:rsidRPr="00000000">
              <w:rPr>
                <w:b w:val="1"/>
                <w:sz w:val="24"/>
                <w:szCs w:val="24"/>
                <w:rtl w:val="0"/>
              </w:rPr>
              <w:t xml:space="preserve">Border line cognitivo</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3">
            <w:pPr>
              <w:jc w:val="center"/>
              <w:rPr>
                <w:b w:val="1"/>
                <w:sz w:val="24"/>
                <w:szCs w:val="24"/>
              </w:rPr>
            </w:pPr>
            <w:r w:rsidDel="00000000" w:rsidR="00000000" w:rsidRPr="00000000">
              <w:rPr>
                <w:b w:val="1"/>
                <w:sz w:val="24"/>
                <w:szCs w:val="24"/>
                <w:rtl w:val="0"/>
              </w:rPr>
              <w:t xml:space="preserve">□</w:t>
            </w:r>
          </w:p>
        </w:tc>
      </w:tr>
    </w:tbl>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b w:val="1"/>
          <w:sz w:val="24"/>
          <w:szCs w:val="24"/>
        </w:rPr>
      </w:pPr>
      <w:r w:rsidDel="00000000" w:rsidR="00000000" w:rsidRPr="00000000">
        <w:rPr>
          <w:b w:val="1"/>
          <w:sz w:val="24"/>
          <w:szCs w:val="24"/>
          <w:rtl w:val="0"/>
        </w:rPr>
        <w:t xml:space="preserve">Osservazioni delle abilità di base</w:t>
      </w:r>
    </w:p>
    <w:p w:rsidR="00000000" w:rsidDel="00000000" w:rsidP="00000000" w:rsidRDefault="00000000" w:rsidRPr="00000000" w14:paraId="000000A6">
      <w:pPr>
        <w:rPr>
          <w:sz w:val="24"/>
          <w:szCs w:val="24"/>
        </w:rPr>
      </w:pPr>
      <w:r w:rsidDel="00000000" w:rsidR="00000000" w:rsidRPr="00000000">
        <w:rPr>
          <w:rtl w:val="0"/>
        </w:rPr>
      </w:r>
    </w:p>
    <w:tbl>
      <w:tblPr>
        <w:tblStyle w:val="Table5"/>
        <w:tblW w:w="7132.0" w:type="dxa"/>
        <w:jc w:val="left"/>
        <w:tblInd w:w="1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364"/>
        <w:gridCol w:w="2378"/>
        <w:gridCol w:w="2390"/>
        <w:tblGridChange w:id="0">
          <w:tblGrid>
            <w:gridCol w:w="2364"/>
            <w:gridCol w:w="2378"/>
            <w:gridCol w:w="239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7">
            <w:pP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8">
            <w:pPr>
              <w:rPr>
                <w:sz w:val="24"/>
                <w:szCs w:val="24"/>
              </w:rPr>
            </w:pPr>
            <w:r w:rsidDel="00000000" w:rsidR="00000000" w:rsidRPr="00000000">
              <w:rPr>
                <w:sz w:val="24"/>
                <w:szCs w:val="24"/>
                <w:rtl w:val="0"/>
              </w:rPr>
              <w:t xml:space="preserve">Nella norma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9">
            <w:pPr>
              <w:rPr>
                <w:sz w:val="24"/>
                <w:szCs w:val="24"/>
              </w:rPr>
            </w:pPr>
            <w:r w:rsidDel="00000000" w:rsidR="00000000" w:rsidRPr="00000000">
              <w:rPr>
                <w:sz w:val="24"/>
                <w:szCs w:val="24"/>
                <w:rtl w:val="0"/>
              </w:rPr>
              <w:t xml:space="preserve">deficitario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A">
            <w:pPr>
              <w:rPr>
                <w:sz w:val="24"/>
                <w:szCs w:val="24"/>
              </w:rPr>
            </w:pPr>
            <w:r w:rsidDel="00000000" w:rsidR="00000000" w:rsidRPr="00000000">
              <w:rPr>
                <w:sz w:val="24"/>
                <w:szCs w:val="24"/>
                <w:rtl w:val="0"/>
              </w:rPr>
              <w:t xml:space="preserve">Abilità di lettura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B">
            <w:pP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C">
            <w:pPr>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D">
            <w:pPr>
              <w:rPr>
                <w:sz w:val="24"/>
                <w:szCs w:val="24"/>
              </w:rPr>
            </w:pPr>
            <w:r w:rsidDel="00000000" w:rsidR="00000000" w:rsidRPr="00000000">
              <w:rPr>
                <w:sz w:val="24"/>
                <w:szCs w:val="24"/>
                <w:rtl w:val="0"/>
              </w:rPr>
              <w:t xml:space="preserve">Abilità di ascolto e comprensione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E">
            <w:pP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AF">
            <w:pPr>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B0">
            <w:pPr>
              <w:rPr>
                <w:sz w:val="24"/>
                <w:szCs w:val="24"/>
              </w:rPr>
            </w:pPr>
            <w:r w:rsidDel="00000000" w:rsidR="00000000" w:rsidRPr="00000000">
              <w:rPr>
                <w:sz w:val="24"/>
                <w:szCs w:val="24"/>
                <w:rtl w:val="0"/>
              </w:rPr>
              <w:t xml:space="preserve">Abilità di scrittura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B1">
            <w:pP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B2">
            <w:pPr>
              <w:rPr>
                <w:sz w:val="24"/>
                <w:szCs w:val="24"/>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B3">
            <w:pPr>
              <w:rPr>
                <w:sz w:val="24"/>
                <w:szCs w:val="24"/>
              </w:rPr>
            </w:pPr>
            <w:r w:rsidDel="00000000" w:rsidR="00000000" w:rsidRPr="00000000">
              <w:rPr>
                <w:sz w:val="24"/>
                <w:szCs w:val="24"/>
                <w:rtl w:val="0"/>
              </w:rPr>
              <w:t xml:space="preserve">Abilità di calcolo</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B4">
            <w:pPr>
              <w:rPr>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B5">
            <w:pPr>
              <w:rPr>
                <w:sz w:val="24"/>
                <w:szCs w:val="24"/>
              </w:rPr>
            </w:pPr>
            <w:r w:rsidDel="00000000" w:rsidR="00000000" w:rsidRPr="00000000">
              <w:rPr>
                <w:rtl w:val="0"/>
              </w:rPr>
            </w:r>
          </w:p>
        </w:tc>
      </w:tr>
    </w:tbl>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spacing w:line="360" w:lineRule="auto"/>
        <w:rPr>
          <w:b w:val="1"/>
          <w:sz w:val="24"/>
          <w:szCs w:val="24"/>
        </w:rPr>
      </w:pPr>
      <w:r w:rsidDel="00000000" w:rsidR="00000000" w:rsidRPr="00000000">
        <w:rPr>
          <w:b w:val="1"/>
          <w:sz w:val="24"/>
          <w:szCs w:val="24"/>
          <w:rtl w:val="0"/>
        </w:rPr>
        <w:t xml:space="preserve">Informazioni dalla famiglia</w:t>
      </w:r>
    </w:p>
    <w:p w:rsidR="00000000" w:rsidDel="00000000" w:rsidP="00000000" w:rsidRDefault="00000000" w:rsidRPr="00000000" w14:paraId="000000B9">
      <w:pPr>
        <w:spacing w:line="36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BA">
      <w:pPr>
        <w:spacing w:line="360" w:lineRule="auto"/>
        <w:rPr>
          <w:b w:val="1"/>
          <w:sz w:val="24"/>
          <w:szCs w:val="24"/>
        </w:rPr>
      </w:pPr>
      <w:r w:rsidDel="00000000" w:rsidR="00000000" w:rsidRPr="00000000">
        <w:rPr>
          <w:rtl w:val="0"/>
        </w:rPr>
      </w:r>
    </w:p>
    <w:p w:rsidR="00000000" w:rsidDel="00000000" w:rsidP="00000000" w:rsidRDefault="00000000" w:rsidRPr="00000000" w14:paraId="000000BB">
      <w:pPr>
        <w:spacing w:line="360" w:lineRule="auto"/>
        <w:rPr>
          <w:b w:val="1"/>
          <w:sz w:val="24"/>
          <w:szCs w:val="24"/>
        </w:rPr>
      </w:pPr>
      <w:r w:rsidDel="00000000" w:rsidR="00000000" w:rsidRPr="00000000">
        <w:rPr>
          <w:b w:val="1"/>
          <w:sz w:val="24"/>
          <w:szCs w:val="24"/>
          <w:rtl w:val="0"/>
        </w:rPr>
        <w:t xml:space="preserve">Consapevolezza da parte dell’alunno del proprio modo di apprendere</w:t>
      </w:r>
    </w:p>
    <w:p w:rsidR="00000000" w:rsidDel="00000000" w:rsidP="00000000" w:rsidRDefault="00000000" w:rsidRPr="00000000" w14:paraId="000000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35"/>
          <w:tab w:val="left" w:leader="none" w:pos="3261"/>
        </w:tabs>
        <w:spacing w:after="0" w:before="0" w:line="360" w:lineRule="auto"/>
        <w:ind w:left="42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ACQUISITA</w:t>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DA RAFFORZARE</w:t>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DA SVILUPPARE</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tabs>
          <w:tab w:val="left" w:leader="none" w:pos="-142"/>
        </w:tabs>
        <w:jc w:val="both"/>
        <w:rPr>
          <w:b w:val="1"/>
          <w:sz w:val="24"/>
          <w:szCs w:val="24"/>
        </w:rPr>
      </w:pPr>
      <w:r w:rsidDel="00000000" w:rsidR="00000000" w:rsidRPr="00000000">
        <w:rPr>
          <w:b w:val="1"/>
          <w:sz w:val="24"/>
          <w:szCs w:val="24"/>
          <w:rtl w:val="0"/>
        </w:rPr>
        <w:t xml:space="preserve">Punti di forza dell’alunno</w:t>
      </w:r>
    </w:p>
    <w:p w:rsidR="00000000" w:rsidDel="00000000" w:rsidP="00000000" w:rsidRDefault="00000000" w:rsidRPr="00000000" w14:paraId="000000BF">
      <w:pPr>
        <w:tabs>
          <w:tab w:val="left" w:leader="none" w:pos="-142"/>
        </w:tabs>
        <w:jc w:val="both"/>
        <w:rPr>
          <w:sz w:val="24"/>
          <w:szCs w:val="24"/>
        </w:rPr>
        <w:sectPr>
          <w:pgSz w:h="16838" w:w="11906" w:orient="portrait"/>
          <w:pgMar w:bottom="833" w:top="495" w:left="1134" w:right="1134" w:header="0" w:footer="0"/>
          <w:pgNumType w:start="1"/>
        </w:sectPr>
      </w:pPr>
      <w:r w:rsidDel="00000000" w:rsidR="00000000" w:rsidRPr="00000000">
        <w:rPr>
          <w:sz w:val="24"/>
          <w:szCs w:val="24"/>
          <w:rtl w:val="0"/>
        </w:rPr>
        <w:t xml:space="preserve"> (</w:t>
      </w:r>
      <w:r w:rsidDel="00000000" w:rsidR="00000000" w:rsidRPr="00000000">
        <w:rPr>
          <w:b w:val="1"/>
          <w:sz w:val="24"/>
          <w:szCs w:val="24"/>
          <w:rtl w:val="0"/>
        </w:rPr>
        <w:t xml:space="preserve">indicare le caratteristiche presenti</w:t>
      </w:r>
      <w:r w:rsidDel="00000000" w:rsidR="00000000" w:rsidRPr="00000000">
        <w:rPr>
          <w:sz w:val="24"/>
          <w:szCs w:val="24"/>
          <w:rtl w:val="0"/>
        </w:rPr>
        <w:t xml:space="preserve">)  rilevabili da osservazioni del Team / Consiglio di classe </w:t>
      </w:r>
    </w:p>
    <w:p w:rsidR="00000000" w:rsidDel="00000000" w:rsidP="00000000" w:rsidRDefault="00000000" w:rsidRPr="00000000" w14:paraId="000000C0">
      <w:pPr>
        <w:numPr>
          <w:ilvl w:val="0"/>
          <w:numId w:val="5"/>
        </w:numPr>
        <w:ind w:left="360" w:hanging="360"/>
        <w:jc w:val="both"/>
        <w:rPr/>
      </w:pPr>
      <w:r w:rsidDel="00000000" w:rsidR="00000000" w:rsidRPr="00000000">
        <w:rPr>
          <w:rtl w:val="0"/>
        </w:rPr>
        <w:t xml:space="preserve">Collaborazione e partecipazione</w:t>
      </w:r>
    </w:p>
    <w:p w:rsidR="00000000" w:rsidDel="00000000" w:rsidP="00000000" w:rsidRDefault="00000000" w:rsidRPr="00000000" w14:paraId="000000C1">
      <w:pPr>
        <w:numPr>
          <w:ilvl w:val="0"/>
          <w:numId w:val="5"/>
        </w:numPr>
        <w:ind w:left="360" w:hanging="360"/>
        <w:jc w:val="both"/>
        <w:rPr/>
      </w:pPr>
      <w:r w:rsidDel="00000000" w:rsidR="00000000" w:rsidRPr="00000000">
        <w:rPr>
          <w:rtl w:val="0"/>
        </w:rPr>
        <w:t xml:space="preserve">Relazionalità con compagni/adulti</w:t>
      </w:r>
    </w:p>
    <w:p w:rsidR="00000000" w:rsidDel="00000000" w:rsidP="00000000" w:rsidRDefault="00000000" w:rsidRPr="00000000" w14:paraId="000000C2">
      <w:pPr>
        <w:numPr>
          <w:ilvl w:val="0"/>
          <w:numId w:val="5"/>
        </w:numPr>
        <w:ind w:left="360" w:hanging="360"/>
        <w:jc w:val="both"/>
        <w:rPr/>
      </w:pPr>
      <w:r w:rsidDel="00000000" w:rsidR="00000000" w:rsidRPr="00000000">
        <w:rPr>
          <w:rtl w:val="0"/>
        </w:rPr>
        <w:t xml:space="preserve">Frequenza scolastica </w:t>
      </w:r>
    </w:p>
    <w:p w:rsidR="00000000" w:rsidDel="00000000" w:rsidP="00000000" w:rsidRDefault="00000000" w:rsidRPr="00000000" w14:paraId="000000C3">
      <w:pPr>
        <w:numPr>
          <w:ilvl w:val="0"/>
          <w:numId w:val="5"/>
        </w:numPr>
        <w:ind w:left="360" w:hanging="360"/>
        <w:jc w:val="both"/>
        <w:rPr/>
      </w:pPr>
      <w:r w:rsidDel="00000000" w:rsidR="00000000" w:rsidRPr="00000000">
        <w:rPr>
          <w:rtl w:val="0"/>
        </w:rPr>
        <w:t xml:space="preserve">Accettazione e rispetto delle regole</w:t>
      </w:r>
    </w:p>
    <w:p w:rsidR="00000000" w:rsidDel="00000000" w:rsidP="00000000" w:rsidRDefault="00000000" w:rsidRPr="00000000" w14:paraId="000000C4">
      <w:pPr>
        <w:numPr>
          <w:ilvl w:val="0"/>
          <w:numId w:val="5"/>
        </w:numPr>
        <w:ind w:left="360" w:hanging="360"/>
        <w:jc w:val="both"/>
        <w:rPr/>
      </w:pPr>
      <w:r w:rsidDel="00000000" w:rsidR="00000000" w:rsidRPr="00000000">
        <w:rPr>
          <w:rtl w:val="0"/>
        </w:rPr>
        <w:t xml:space="preserve">Motivazione al lavoro scolastico </w:t>
      </w:r>
    </w:p>
    <w:p w:rsidR="00000000" w:rsidDel="00000000" w:rsidP="00000000" w:rsidRDefault="00000000" w:rsidRPr="00000000" w14:paraId="000000C5">
      <w:pPr>
        <w:numPr>
          <w:ilvl w:val="0"/>
          <w:numId w:val="5"/>
        </w:numPr>
        <w:ind w:left="360" w:hanging="360"/>
        <w:jc w:val="both"/>
        <w:rPr/>
      </w:pPr>
      <w:r w:rsidDel="00000000" w:rsidR="00000000" w:rsidRPr="00000000">
        <w:rPr>
          <w:rtl w:val="0"/>
        </w:rPr>
        <w:t xml:space="preserve">Capacità organizzative </w:t>
      </w:r>
    </w:p>
    <w:p w:rsidR="00000000" w:rsidDel="00000000" w:rsidP="00000000" w:rsidRDefault="00000000" w:rsidRPr="00000000" w14:paraId="000000C6">
      <w:pPr>
        <w:numPr>
          <w:ilvl w:val="0"/>
          <w:numId w:val="6"/>
        </w:numPr>
        <w:ind w:left="360" w:hanging="360"/>
        <w:rPr/>
      </w:pPr>
      <w:r w:rsidDel="00000000" w:rsidR="00000000" w:rsidRPr="00000000">
        <w:rPr>
          <w:rtl w:val="0"/>
        </w:rPr>
        <w:t xml:space="preserve">Rispetto degli impegni e delle responsabilità</w:t>
      </w:r>
    </w:p>
    <w:p w:rsidR="00000000" w:rsidDel="00000000" w:rsidP="00000000" w:rsidRDefault="00000000" w:rsidRPr="00000000" w14:paraId="000000C7">
      <w:pPr>
        <w:numPr>
          <w:ilvl w:val="0"/>
          <w:numId w:val="6"/>
        </w:numPr>
        <w:ind w:left="360" w:hanging="360"/>
        <w:rPr/>
      </w:pPr>
      <w:r w:rsidDel="00000000" w:rsidR="00000000" w:rsidRPr="00000000">
        <w:rPr>
          <w:rtl w:val="0"/>
        </w:rPr>
        <w:t xml:space="preserve">Consapevolezza delle proprie difficoltà </w:t>
      </w:r>
    </w:p>
    <w:p w:rsidR="00000000" w:rsidDel="00000000" w:rsidP="00000000" w:rsidRDefault="00000000" w:rsidRPr="00000000" w14:paraId="000000C8">
      <w:pPr>
        <w:numPr>
          <w:ilvl w:val="0"/>
          <w:numId w:val="6"/>
        </w:numPr>
        <w:ind w:left="360" w:hanging="360"/>
        <w:rPr/>
      </w:pPr>
      <w:r w:rsidDel="00000000" w:rsidR="00000000" w:rsidRPr="00000000">
        <w:rPr>
          <w:rtl w:val="0"/>
        </w:rPr>
        <w:t xml:space="preserve">Senso di autostima</w:t>
      </w:r>
    </w:p>
    <w:p w:rsidR="00000000" w:rsidDel="00000000" w:rsidP="00000000" w:rsidRDefault="00000000" w:rsidRPr="00000000" w14:paraId="000000C9">
      <w:pPr>
        <w:numPr>
          <w:ilvl w:val="0"/>
          <w:numId w:val="6"/>
        </w:numPr>
        <w:ind w:left="360" w:hanging="360"/>
        <w:rPr/>
      </w:pPr>
      <w:r w:rsidDel="00000000" w:rsidR="00000000" w:rsidRPr="00000000">
        <w:rPr>
          <w:rtl w:val="0"/>
        </w:rPr>
        <w:t xml:space="preserve">Autovalutazione delle proprie abilità e potenzialità nelle diverse discipline</w:t>
      </w:r>
    </w:p>
    <w:p w:rsidR="00000000" w:rsidDel="00000000" w:rsidP="00000000" w:rsidRDefault="00000000" w:rsidRPr="00000000" w14:paraId="000000CA">
      <w:pPr>
        <w:numPr>
          <w:ilvl w:val="0"/>
          <w:numId w:val="6"/>
        </w:numPr>
        <w:ind w:left="360" w:hanging="360"/>
        <w:rPr/>
        <w:sectPr>
          <w:type w:val="continuous"/>
          <w:pgSz w:h="16838" w:w="11906" w:orient="portrait"/>
          <w:pgMar w:bottom="833" w:top="495" w:left="1134" w:right="1134" w:header="0" w:footer="0"/>
          <w:cols w:equalWidth="0" w:num="2">
            <w:col w:space="2" w:w="4817.999999999999"/>
            <w:col w:space="0" w:w="4817.999999999999"/>
          </w:cols>
        </w:sectPr>
      </w:pPr>
      <w:r w:rsidDel="00000000" w:rsidR="00000000" w:rsidRPr="00000000">
        <w:rPr>
          <w:rtl w:val="0"/>
        </w:rPr>
        <w:t xml:space="preserve">Altro_____________________________________</w:t>
      </w:r>
    </w:p>
    <w:p w:rsidR="00000000" w:rsidDel="00000000" w:rsidP="00000000" w:rsidRDefault="00000000" w:rsidRPr="00000000" w14:paraId="000000CB">
      <w:pPr>
        <w:tabs>
          <w:tab w:val="left" w:leader="none" w:pos="-142"/>
        </w:tabs>
        <w:jc w:val="both"/>
        <w:rPr>
          <w:sz w:val="24"/>
          <w:szCs w:val="24"/>
        </w:rPr>
      </w:pPr>
      <w:r w:rsidDel="00000000" w:rsidR="00000000" w:rsidRPr="00000000">
        <w:rPr>
          <w:rtl w:val="0"/>
        </w:rPr>
      </w:r>
    </w:p>
    <w:p w:rsidR="00000000" w:rsidDel="00000000" w:rsidP="00000000" w:rsidRDefault="00000000" w:rsidRPr="00000000" w14:paraId="000000CC">
      <w:pPr>
        <w:tabs>
          <w:tab w:val="left" w:leader="none" w:pos="-142"/>
        </w:tabs>
        <w:jc w:val="both"/>
        <w:rPr>
          <w:sz w:val="24"/>
          <w:szCs w:val="24"/>
        </w:rPr>
      </w:pPr>
      <w:r w:rsidDel="00000000" w:rsidR="00000000" w:rsidRPr="00000000">
        <w:rPr>
          <w:rtl w:val="0"/>
        </w:rPr>
      </w:r>
    </w:p>
    <w:p w:rsidR="00000000" w:rsidDel="00000000" w:rsidP="00000000" w:rsidRDefault="00000000" w:rsidRPr="00000000" w14:paraId="000000CD">
      <w:pPr>
        <w:tabs>
          <w:tab w:val="left" w:leader="none" w:pos="-142"/>
        </w:tabs>
        <w:jc w:val="both"/>
        <w:rPr>
          <w:b w:val="1"/>
          <w:sz w:val="24"/>
          <w:szCs w:val="24"/>
        </w:rPr>
      </w:pPr>
      <w:r w:rsidDel="00000000" w:rsidR="00000000" w:rsidRPr="00000000">
        <w:rPr>
          <w:b w:val="1"/>
          <w:sz w:val="24"/>
          <w:szCs w:val="24"/>
          <w:rtl w:val="0"/>
        </w:rPr>
        <w:t xml:space="preserve">Punti di debolezza</w:t>
      </w:r>
    </w:p>
    <w:p w:rsidR="00000000" w:rsidDel="00000000" w:rsidP="00000000" w:rsidRDefault="00000000" w:rsidRPr="00000000" w14:paraId="000000CE">
      <w:pPr>
        <w:tabs>
          <w:tab w:val="left" w:leader="none" w:pos="-142"/>
        </w:tabs>
        <w:jc w:val="both"/>
        <w:rPr>
          <w:sz w:val="24"/>
          <w:szCs w:val="24"/>
        </w:rPr>
      </w:pPr>
      <w:r w:rsidDel="00000000" w:rsidR="00000000" w:rsidRPr="00000000">
        <w:rPr>
          <w:sz w:val="24"/>
          <w:szCs w:val="24"/>
          <w:rtl w:val="0"/>
        </w:rPr>
        <w:t xml:space="preserve">ELENCARE</w:t>
      </w:r>
    </w:p>
    <w:p w:rsidR="00000000" w:rsidDel="00000000" w:rsidP="00000000" w:rsidRDefault="00000000" w:rsidRPr="00000000" w14:paraId="000000CF">
      <w:pPr>
        <w:tabs>
          <w:tab w:val="left" w:leader="none" w:pos="-142"/>
        </w:tabs>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0">
      <w:pPr>
        <w:jc w:val="both"/>
        <w:rPr>
          <w:b w:val="1"/>
        </w:rPr>
      </w:pPr>
      <w:r w:rsidDel="00000000" w:rsidR="00000000" w:rsidRPr="00000000">
        <w:rPr>
          <w:rtl w:val="0"/>
        </w:rPr>
      </w:r>
    </w:p>
    <w:p w:rsidR="00000000" w:rsidDel="00000000" w:rsidP="00000000" w:rsidRDefault="00000000" w:rsidRPr="00000000" w14:paraId="000000D1">
      <w:pPr>
        <w:jc w:val="both"/>
        <w:rPr>
          <w:b w:val="1"/>
        </w:rPr>
      </w:pPr>
      <w:r w:rsidDel="00000000" w:rsidR="00000000" w:rsidRPr="00000000">
        <w:rPr>
          <w:b w:val="1"/>
          <w:rtl w:val="0"/>
        </w:rPr>
        <w:t xml:space="preserve">RIFERIMENTI NORMATIVI</w:t>
      </w:r>
    </w:p>
    <w:p w:rsidR="00000000" w:rsidDel="00000000" w:rsidP="00000000" w:rsidRDefault="00000000" w:rsidRPr="00000000" w14:paraId="000000D2">
      <w:pPr>
        <w:jc w:val="both"/>
        <w:rPr>
          <w:b w:val="1"/>
        </w:rPr>
      </w:pPr>
      <w:r w:rsidDel="00000000" w:rsidR="00000000" w:rsidRPr="00000000">
        <w:rPr>
          <w:rtl w:val="0"/>
        </w:rPr>
      </w:r>
    </w:p>
    <w:p w:rsidR="00000000" w:rsidDel="00000000" w:rsidP="00000000" w:rsidRDefault="00000000" w:rsidRPr="00000000" w14:paraId="000000D3">
      <w:pPr>
        <w:numPr>
          <w:ilvl w:val="0"/>
          <w:numId w:val="7"/>
        </w:numPr>
        <w:ind w:left="720" w:hanging="360"/>
        <w:rPr/>
      </w:pPr>
      <w:r w:rsidDel="00000000" w:rsidR="00000000" w:rsidRPr="00000000">
        <w:rPr>
          <w:b w:val="1"/>
          <w:color w:val="000000"/>
          <w:rtl w:val="0"/>
        </w:rPr>
        <w:t xml:space="preserve">LEGGE 170/2010 (8 ottobre)</w:t>
      </w:r>
      <w:r w:rsidDel="00000000" w:rsidR="00000000" w:rsidRPr="00000000">
        <w:rPr>
          <w:b w:val="1"/>
          <w:rtl w:val="0"/>
        </w:rPr>
        <w:br w:type="textWrapping"/>
      </w:r>
      <w:r w:rsidDel="00000000" w:rsidR="00000000" w:rsidRPr="00000000">
        <w:rPr>
          <w:b w:val="1"/>
          <w:color w:val="000000"/>
          <w:rtl w:val="0"/>
        </w:rPr>
        <w:t xml:space="preserve">NUOVE NORME IN MATERIA DI DISTURBI SPECIFICI DELL’APPRENDIMENTO IN AMBITO SCOLASTICO</w:t>
      </w:r>
      <w:r w:rsidDel="00000000" w:rsidR="00000000" w:rsidRPr="00000000">
        <w:rPr>
          <w:rtl w:val="0"/>
        </w:rPr>
      </w:r>
    </w:p>
    <w:p w:rsidR="00000000" w:rsidDel="00000000" w:rsidP="00000000" w:rsidRDefault="00000000" w:rsidRPr="00000000" w14:paraId="000000D4">
      <w:pPr>
        <w:numPr>
          <w:ilvl w:val="0"/>
          <w:numId w:val="7"/>
        </w:numPr>
        <w:ind w:left="720" w:hanging="360"/>
        <w:rPr/>
      </w:pPr>
      <w:r w:rsidDel="00000000" w:rsidR="00000000" w:rsidRPr="00000000">
        <w:rPr>
          <w:b w:val="1"/>
          <w:rtl w:val="0"/>
        </w:rPr>
        <w:t xml:space="preserve">Linee guida per il diritto allo studio degli alunni e degli studenti con disturbi specifici di apprendimento, (D.M. n. 5669/2011)</w:t>
      </w:r>
      <w:r w:rsidDel="00000000" w:rsidR="00000000" w:rsidRPr="00000000">
        <w:rPr>
          <w:rtl w:val="0"/>
        </w:rPr>
      </w:r>
    </w:p>
    <w:p w:rsidR="00000000" w:rsidDel="00000000" w:rsidP="00000000" w:rsidRDefault="00000000" w:rsidRPr="00000000" w14:paraId="000000D5">
      <w:pPr>
        <w:numPr>
          <w:ilvl w:val="0"/>
          <w:numId w:val="7"/>
        </w:numPr>
        <w:ind w:left="720" w:hanging="360"/>
        <w:rPr/>
      </w:pPr>
      <w:r w:rsidDel="00000000" w:rsidR="00000000" w:rsidRPr="00000000">
        <w:rPr>
          <w:b w:val="1"/>
          <w:rtl w:val="0"/>
        </w:rPr>
        <w:t xml:space="preserve">Art. 6 del D.M. n. 5669 del 12 luglio 2011 (Forme di verifica e di valutazione)</w:t>
      </w:r>
      <w:r w:rsidDel="00000000" w:rsidR="00000000" w:rsidRPr="00000000">
        <w:rPr>
          <w:rtl w:val="0"/>
        </w:rPr>
      </w:r>
    </w:p>
    <w:p w:rsidR="00000000" w:rsidDel="00000000" w:rsidP="00000000" w:rsidRDefault="00000000" w:rsidRPr="00000000" w14:paraId="000000D6">
      <w:pPr>
        <w:numPr>
          <w:ilvl w:val="0"/>
          <w:numId w:val="7"/>
        </w:numPr>
        <w:ind w:left="720" w:hanging="360"/>
        <w:rPr/>
      </w:pPr>
      <w:r w:rsidDel="00000000" w:rsidR="00000000" w:rsidRPr="00000000">
        <w:rPr>
          <w:b w:val="1"/>
          <w:rtl w:val="0"/>
        </w:rPr>
        <w:t xml:space="preserve">C.M. n. 8 del 6 marzo 2013</w:t>
      </w:r>
      <w:r w:rsidDel="00000000" w:rsidR="00000000" w:rsidRPr="00000000">
        <w:rPr>
          <w:rtl w:val="0"/>
        </w:rPr>
      </w:r>
    </w:p>
    <w:p w:rsidR="00000000" w:rsidDel="00000000" w:rsidP="00000000" w:rsidRDefault="00000000" w:rsidRPr="00000000" w14:paraId="000000D7">
      <w:pPr>
        <w:numPr>
          <w:ilvl w:val="0"/>
          <w:numId w:val="7"/>
        </w:numPr>
        <w:ind w:left="720" w:hanging="360"/>
        <w:rPr/>
      </w:pPr>
      <w:r w:rsidDel="00000000" w:rsidR="00000000" w:rsidRPr="00000000">
        <w:rPr>
          <w:b w:val="1"/>
          <w:rtl w:val="0"/>
        </w:rPr>
        <w:t xml:space="preserve">nota MIUR n. 1551 del 27 giugno 2013</w:t>
      </w:r>
      <w:r w:rsidDel="00000000" w:rsidR="00000000" w:rsidRPr="00000000">
        <w:rPr>
          <w:rtl w:val="0"/>
        </w:rPr>
      </w:r>
    </w:p>
    <w:p w:rsidR="00000000" w:rsidDel="00000000" w:rsidP="00000000" w:rsidRDefault="00000000" w:rsidRPr="00000000" w14:paraId="000000D8">
      <w:pPr>
        <w:numPr>
          <w:ilvl w:val="0"/>
          <w:numId w:val="7"/>
        </w:numPr>
        <w:ind w:left="720" w:hanging="360"/>
        <w:rPr/>
      </w:pPr>
      <w:r w:rsidDel="00000000" w:rsidR="00000000" w:rsidRPr="00000000">
        <w:rPr>
          <w:b w:val="1"/>
          <w:rtl w:val="0"/>
        </w:rPr>
        <w:t xml:space="preserve">nota MIUR n. 2563 del 22 novembre 2013). Le indicazioni relative alle modalità organizzative della scuola, alle riunioni degli organi di istituto, ivi incluso il Gruppo di lavoro per l'inclusione (GLI)</w:t>
      </w:r>
      <w:r w:rsidDel="00000000" w:rsidR="00000000" w:rsidRPr="00000000">
        <w:rPr>
          <w:rtl w:val="0"/>
        </w:rPr>
      </w:r>
    </w:p>
    <w:p w:rsidR="00000000" w:rsidDel="00000000" w:rsidP="00000000" w:rsidRDefault="00000000" w:rsidRPr="00000000" w14:paraId="000000D9">
      <w:pPr>
        <w:numPr>
          <w:ilvl w:val="0"/>
          <w:numId w:val="7"/>
        </w:numPr>
        <w:ind w:left="720" w:hanging="360"/>
        <w:jc w:val="both"/>
        <w:rPr/>
      </w:pPr>
      <w:r w:rsidDel="00000000" w:rsidR="00000000" w:rsidRPr="00000000">
        <w:rPr>
          <w:b w:val="1"/>
          <w:color w:val="000000"/>
          <w:rtl w:val="0"/>
        </w:rPr>
        <w:t xml:space="preserve">D.L.vo 62/2017  Art</w:t>
      </w:r>
      <w:r w:rsidDel="00000000" w:rsidR="00000000" w:rsidRPr="00000000">
        <w:rPr>
          <w:b w:val="1"/>
          <w:rtl w:val="0"/>
        </w:rPr>
        <w:t xml:space="preserve">. 11 Valutazione delle alunne/i con disabilità e DSA 1° ciclo</w:t>
      </w: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Alla luce della normativa, della diagnosi pervenuta dal servizio sanitario e dalle osservazioni del consiglio di classe l'intervento didattico prevede:</w:t>
      </w:r>
    </w:p>
    <w:p w:rsidR="00000000" w:rsidDel="00000000" w:rsidP="00000000" w:rsidRDefault="00000000" w:rsidRPr="00000000" w14:paraId="000000DC">
      <w:pPr>
        <w:tabs>
          <w:tab w:val="left" w:leader="none" w:pos="-142"/>
        </w:tabs>
        <w:jc w:val="both"/>
        <w:rPr>
          <w:b w:val="1"/>
          <w:sz w:val="36"/>
          <w:szCs w:val="36"/>
        </w:rPr>
      </w:pPr>
      <w:r w:rsidDel="00000000" w:rsidR="00000000" w:rsidRPr="00000000">
        <w:rPr>
          <w:rtl w:val="0"/>
        </w:rPr>
      </w:r>
    </w:p>
    <w:p w:rsidR="00000000" w:rsidDel="00000000" w:rsidP="00000000" w:rsidRDefault="00000000" w:rsidRPr="00000000" w14:paraId="000000DD">
      <w:pPr>
        <w:tabs>
          <w:tab w:val="left" w:leader="none" w:pos="-142"/>
        </w:tabs>
        <w:jc w:val="both"/>
        <w:rPr/>
      </w:pPr>
      <w:r w:rsidDel="00000000" w:rsidR="00000000" w:rsidRPr="00000000">
        <w:rPr>
          <w:b w:val="1"/>
          <w:sz w:val="36"/>
          <w:szCs w:val="36"/>
          <w:rtl w:val="0"/>
        </w:rPr>
        <w:t xml:space="preserve">Misure dispensative e strumenti compensativi</w:t>
      </w:r>
      <w:r w:rsidDel="00000000" w:rsidR="00000000" w:rsidRPr="00000000">
        <w:rPr>
          <w:rtl w:val="0"/>
        </w:rPr>
      </w:r>
    </w:p>
    <w:p w:rsidR="00000000" w:rsidDel="00000000" w:rsidP="00000000" w:rsidRDefault="00000000" w:rsidRPr="00000000" w14:paraId="000000DE">
      <w:pPr>
        <w:tabs>
          <w:tab w:val="left" w:leader="none" w:pos="-142"/>
        </w:tabs>
        <w:jc w:val="both"/>
        <w:rPr>
          <w:sz w:val="24"/>
          <w:szCs w:val="24"/>
        </w:rPr>
      </w:pPr>
      <w:r w:rsidDel="00000000" w:rsidR="00000000" w:rsidRPr="00000000">
        <w:rPr>
          <w:rtl w:val="0"/>
        </w:rPr>
      </w:r>
    </w:p>
    <w:p w:rsidR="00000000" w:rsidDel="00000000" w:rsidP="00000000" w:rsidRDefault="00000000" w:rsidRPr="00000000" w14:paraId="000000DF">
      <w:pPr>
        <w:tabs>
          <w:tab w:val="left" w:leader="none" w:pos="-142"/>
        </w:tabs>
        <w:jc w:val="both"/>
        <w:rPr>
          <w:sz w:val="24"/>
          <w:szCs w:val="24"/>
        </w:rPr>
      </w:pPr>
      <w:r w:rsidDel="00000000" w:rsidR="00000000" w:rsidRPr="00000000">
        <w:rPr>
          <w:rtl w:val="0"/>
        </w:rPr>
      </w:r>
    </w:p>
    <w:p w:rsidR="00000000" w:rsidDel="00000000" w:rsidP="00000000" w:rsidRDefault="00000000" w:rsidRPr="00000000" w14:paraId="000000E0">
      <w:pPr>
        <w:tabs>
          <w:tab w:val="left" w:leader="none" w:pos="-142"/>
        </w:tabs>
        <w:jc w:val="both"/>
        <w:rPr>
          <w:b w:val="1"/>
          <w:sz w:val="28"/>
          <w:szCs w:val="28"/>
        </w:rPr>
      </w:pPr>
      <w:r w:rsidDel="00000000" w:rsidR="00000000" w:rsidRPr="00000000">
        <w:rPr>
          <w:b w:val="1"/>
          <w:sz w:val="28"/>
          <w:szCs w:val="28"/>
          <w:rtl w:val="0"/>
        </w:rPr>
        <w:t xml:space="preserve">MISURE DISPENSATIVE</w:t>
      </w:r>
    </w:p>
    <w:p w:rsidR="00000000" w:rsidDel="00000000" w:rsidP="00000000" w:rsidRDefault="00000000" w:rsidRPr="00000000" w14:paraId="000000E1">
      <w:pPr>
        <w:jc w:val="both"/>
        <w:rPr/>
      </w:pPr>
      <w:r w:rsidDel="00000000" w:rsidR="00000000" w:rsidRPr="00000000">
        <w:rPr>
          <w:sz w:val="24"/>
          <w:szCs w:val="24"/>
          <w:u w:val="single"/>
          <w:rtl w:val="0"/>
        </w:rPr>
        <w:t xml:space="preserve">Barrare le caselle di interesse</w:t>
      </w:r>
      <w:r w:rsidDel="00000000" w:rsidR="00000000" w:rsidRPr="00000000">
        <w:rPr>
          <w:rtl w:val="0"/>
        </w:rPr>
      </w:r>
    </w:p>
    <w:p w:rsidR="00000000" w:rsidDel="00000000" w:rsidP="00000000" w:rsidRDefault="00000000" w:rsidRPr="00000000" w14:paraId="000000E2">
      <w:pPr>
        <w:tabs>
          <w:tab w:val="left" w:leader="none" w:pos="-142"/>
        </w:tabs>
        <w:ind w:left="-103" w:firstLine="0"/>
        <w:jc w:val="both"/>
        <w:rPr>
          <w:sz w:val="24"/>
          <w:szCs w:val="24"/>
        </w:rPr>
      </w:pPr>
      <w:r w:rsidDel="00000000" w:rsidR="00000000" w:rsidRPr="00000000">
        <w:rPr>
          <w:rtl w:val="0"/>
        </w:rPr>
      </w:r>
    </w:p>
    <w:p w:rsidR="00000000" w:rsidDel="00000000" w:rsidP="00000000" w:rsidRDefault="00000000" w:rsidRPr="00000000" w14:paraId="000000E3">
      <w:pPr>
        <w:numPr>
          <w:ilvl w:val="0"/>
          <w:numId w:val="8"/>
        </w:numPr>
        <w:tabs>
          <w:tab w:val="left" w:leader="none" w:pos="-2302"/>
        </w:tabs>
        <w:ind w:left="720" w:hanging="360"/>
        <w:jc w:val="both"/>
        <w:rPr>
          <w:sz w:val="24"/>
          <w:szCs w:val="24"/>
        </w:rPr>
      </w:pPr>
      <w:r w:rsidDel="00000000" w:rsidR="00000000" w:rsidRPr="00000000">
        <w:rPr>
          <w:sz w:val="24"/>
          <w:szCs w:val="24"/>
          <w:rtl w:val="0"/>
        </w:rPr>
        <w:t xml:space="preserve">Dispensa  dall’uso del corsivo</w:t>
        <w:tab/>
      </w:r>
    </w:p>
    <w:p w:rsidR="00000000" w:rsidDel="00000000" w:rsidP="00000000" w:rsidRDefault="00000000" w:rsidRPr="00000000" w14:paraId="000000E4">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dall’uso dello stampato minuscolo</w:t>
        <w:tab/>
      </w:r>
    </w:p>
    <w:p w:rsidR="00000000" w:rsidDel="00000000" w:rsidP="00000000" w:rsidRDefault="00000000" w:rsidRPr="00000000" w14:paraId="000000E5">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dalla scrittura sotto dettatura di testi e/o appunti</w:t>
        <w:tab/>
      </w:r>
    </w:p>
    <w:p w:rsidR="00000000" w:rsidDel="00000000" w:rsidP="00000000" w:rsidRDefault="00000000" w:rsidRPr="00000000" w14:paraId="000000E6">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 ricopiare testi o espressioni matematiche dalla lavagna</w:t>
      </w:r>
    </w:p>
    <w:p w:rsidR="00000000" w:rsidDel="00000000" w:rsidP="00000000" w:rsidRDefault="00000000" w:rsidRPr="00000000" w14:paraId="000000E7">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dallo studio mnemonico delle tabelline, delle forme verbali, delle poesie</w:t>
      </w:r>
    </w:p>
    <w:p w:rsidR="00000000" w:rsidDel="00000000" w:rsidP="00000000" w:rsidRDefault="00000000" w:rsidRPr="00000000" w14:paraId="000000E8">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dalla lettura ad alta voce in classe</w:t>
      </w:r>
    </w:p>
    <w:p w:rsidR="00000000" w:rsidDel="00000000" w:rsidP="00000000" w:rsidRDefault="00000000" w:rsidRPr="00000000" w14:paraId="000000E9">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dalla lettura di consegne scritte complesse</w:t>
      </w:r>
    </w:p>
    <w:p w:rsidR="00000000" w:rsidDel="00000000" w:rsidP="00000000" w:rsidRDefault="00000000" w:rsidRPr="00000000" w14:paraId="000000EA">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dalla consultazione di dizionari cartacei</w:t>
      </w:r>
    </w:p>
    <w:p w:rsidR="00000000" w:rsidDel="00000000" w:rsidP="00000000" w:rsidRDefault="00000000" w:rsidRPr="00000000" w14:paraId="000000EB">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dai tempi standard (assegnazione di tempi più lunghi per l’esecuzione dei lavori e/o  riduzione delle consegne)</w:t>
      </w:r>
    </w:p>
    <w:p w:rsidR="00000000" w:rsidDel="00000000" w:rsidP="00000000" w:rsidRDefault="00000000" w:rsidRPr="00000000" w14:paraId="000000EC">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 un eccessivo carico di compiti con riduzione delle pagine da studiare.</w:t>
      </w:r>
    </w:p>
    <w:p w:rsidR="00000000" w:rsidDel="00000000" w:rsidP="00000000" w:rsidRDefault="00000000" w:rsidRPr="00000000" w14:paraId="000000ED">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dalla sovrapposizione di compiti e interrogazioni delle varie materie</w:t>
      </w:r>
    </w:p>
    <w:p w:rsidR="00000000" w:rsidDel="00000000" w:rsidP="00000000" w:rsidRDefault="00000000" w:rsidRPr="00000000" w14:paraId="000000EE">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dallo studio della grammatica di tipo classificatorio</w:t>
      </w:r>
    </w:p>
    <w:p w:rsidR="00000000" w:rsidDel="00000000" w:rsidP="00000000" w:rsidRDefault="00000000" w:rsidRPr="00000000" w14:paraId="000000EF">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Dispensa (se richiesta dalla diagnosi, dalla famiglia e approvata dal Consiglio di classe) dallo studio della lingua straniera in forma scritta.</w:t>
      </w:r>
    </w:p>
    <w:p w:rsidR="00000000" w:rsidDel="00000000" w:rsidP="00000000" w:rsidRDefault="00000000" w:rsidRPr="00000000" w14:paraId="000000F0">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Esonero (se richiesta dalla diagnosi, dalla famiglia e approvata dal Consiglio di classe)dallo studio della lingua straniera in forma scritta.</w:t>
      </w:r>
    </w:p>
    <w:p w:rsidR="00000000" w:rsidDel="00000000" w:rsidP="00000000" w:rsidRDefault="00000000" w:rsidRPr="00000000" w14:paraId="000000F1">
      <w:pPr>
        <w:numPr>
          <w:ilvl w:val="0"/>
          <w:numId w:val="8"/>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Per le lingue interessate (inglese e francese) fornire all’alunno la costruzione della frase sul modello di quella italiana</w:t>
      </w:r>
    </w:p>
    <w:p w:rsidR="00000000" w:rsidDel="00000000" w:rsidP="00000000" w:rsidRDefault="00000000" w:rsidRPr="00000000" w14:paraId="000000F2">
      <w:pPr>
        <w:tabs>
          <w:tab w:val="left" w:leader="none" w:pos="578"/>
        </w:tabs>
        <w:ind w:left="720" w:firstLine="0"/>
        <w:jc w:val="both"/>
        <w:rPr>
          <w:sz w:val="24"/>
          <w:szCs w:val="24"/>
        </w:rPr>
      </w:pPr>
      <w:r w:rsidDel="00000000" w:rsidR="00000000" w:rsidRPr="00000000">
        <w:rPr>
          <w:rtl w:val="0"/>
        </w:rPr>
      </w:r>
    </w:p>
    <w:p w:rsidR="00000000" w:rsidDel="00000000" w:rsidP="00000000" w:rsidRDefault="00000000" w:rsidRPr="00000000" w14:paraId="000000F3">
      <w:pPr>
        <w:ind w:left="360" w:firstLine="0"/>
        <w:rPr/>
      </w:pPr>
      <w:r w:rsidDel="00000000" w:rsidR="00000000" w:rsidRPr="00000000">
        <w:rPr>
          <w:sz w:val="24"/>
          <w:szCs w:val="24"/>
          <w:rtl w:val="0"/>
        </w:rPr>
        <w:t xml:space="preserve">N.B. In questo caso si ricorda che l’</w:t>
      </w:r>
      <w:r w:rsidDel="00000000" w:rsidR="00000000" w:rsidRPr="00000000">
        <w:rPr>
          <w:b w:val="1"/>
          <w:sz w:val="24"/>
          <w:szCs w:val="24"/>
          <w:rtl w:val="0"/>
        </w:rPr>
        <w:t xml:space="preserve">esonero</w:t>
      </w:r>
      <w:r w:rsidDel="00000000" w:rsidR="00000000" w:rsidRPr="00000000">
        <w:rPr>
          <w:sz w:val="24"/>
          <w:szCs w:val="24"/>
          <w:rtl w:val="0"/>
        </w:rPr>
        <w:t xml:space="preserve"> riguarda l’insegnamento della lingua straniera nel suo complesso e </w:t>
      </w:r>
      <w:r w:rsidDel="00000000" w:rsidR="00000000" w:rsidRPr="00000000">
        <w:rPr>
          <w:b w:val="1"/>
          <w:sz w:val="24"/>
          <w:szCs w:val="24"/>
          <w:rtl w:val="0"/>
        </w:rPr>
        <w:t xml:space="preserve">non da' adito al diploma finale</w:t>
      </w:r>
      <w:r w:rsidDel="00000000" w:rsidR="00000000" w:rsidRPr="00000000">
        <w:rPr>
          <w:sz w:val="24"/>
          <w:szCs w:val="24"/>
          <w:rtl w:val="0"/>
        </w:rPr>
        <w:t xml:space="preserve"> ma solo ad un attestato;</w:t>
      </w:r>
      <w:r w:rsidDel="00000000" w:rsidR="00000000" w:rsidRPr="00000000">
        <w:rPr>
          <w:rtl w:val="0"/>
        </w:rPr>
      </w:r>
    </w:p>
    <w:p w:rsidR="00000000" w:rsidDel="00000000" w:rsidP="00000000" w:rsidRDefault="00000000" w:rsidRPr="00000000" w14:paraId="000000F4">
      <w:pPr>
        <w:ind w:left="360" w:firstLine="0"/>
        <w:rPr/>
      </w:pPr>
      <w:r w:rsidDel="00000000" w:rsidR="00000000" w:rsidRPr="00000000">
        <w:rPr>
          <w:sz w:val="24"/>
          <w:szCs w:val="24"/>
          <w:rtl w:val="0"/>
        </w:rPr>
        <w:t xml:space="preserve">la </w:t>
      </w:r>
      <w:r w:rsidDel="00000000" w:rsidR="00000000" w:rsidRPr="00000000">
        <w:rPr>
          <w:b w:val="1"/>
          <w:sz w:val="24"/>
          <w:szCs w:val="24"/>
          <w:rtl w:val="0"/>
        </w:rPr>
        <w:t xml:space="preserve">dispensa</w:t>
      </w:r>
      <w:r w:rsidDel="00000000" w:rsidR="00000000" w:rsidRPr="00000000">
        <w:rPr>
          <w:sz w:val="24"/>
          <w:szCs w:val="24"/>
          <w:rtl w:val="0"/>
        </w:rPr>
        <w:t xml:space="preserve"> concerne </w:t>
      </w:r>
      <w:r w:rsidDel="00000000" w:rsidR="00000000" w:rsidRPr="00000000">
        <w:rPr>
          <w:b w:val="1"/>
          <w:sz w:val="24"/>
          <w:szCs w:val="24"/>
          <w:rtl w:val="0"/>
        </w:rPr>
        <w:t xml:space="preserve">unicamente le prestazioni in forma scritta</w:t>
      </w:r>
      <w:r w:rsidDel="00000000" w:rsidR="00000000" w:rsidRPr="00000000">
        <w:rPr>
          <w:sz w:val="24"/>
          <w:szCs w:val="24"/>
          <w:rtl w:val="0"/>
        </w:rPr>
        <w:t xml:space="preserve">. In presenza della dispensa dalla valutazione delle prove scritte, gli studenti con DSA utilizzeranno comunque il supporto scritto in quanto utile all’apprendimento anche orale delle lingue straniere.</w:t>
      </w:r>
      <w:r w:rsidDel="00000000" w:rsidR="00000000" w:rsidRPr="00000000">
        <w:rPr>
          <w:rtl w:val="0"/>
        </w:rPr>
      </w:r>
    </w:p>
    <w:p w:rsidR="00000000" w:rsidDel="00000000" w:rsidP="00000000" w:rsidRDefault="00000000" w:rsidRPr="00000000" w14:paraId="000000F5">
      <w:pPr>
        <w:tabs>
          <w:tab w:val="left" w:leader="none" w:pos="578"/>
        </w:tabs>
        <w:jc w:val="both"/>
        <w:rPr>
          <w:sz w:val="24"/>
          <w:szCs w:val="24"/>
        </w:rPr>
      </w:pPr>
      <w:r w:rsidDel="00000000" w:rsidR="00000000" w:rsidRPr="00000000">
        <w:rPr>
          <w:rtl w:val="0"/>
        </w:rPr>
      </w:r>
    </w:p>
    <w:p w:rsidR="00000000" w:rsidDel="00000000" w:rsidP="00000000" w:rsidRDefault="00000000" w:rsidRPr="00000000" w14:paraId="000000F6">
      <w:pPr>
        <w:rPr>
          <w:sz w:val="28"/>
          <w:szCs w:val="28"/>
        </w:rPr>
      </w:pPr>
      <w:r w:rsidDel="00000000" w:rsidR="00000000" w:rsidRPr="00000000">
        <w:rPr>
          <w:rtl w:val="0"/>
        </w:rPr>
      </w:r>
    </w:p>
    <w:p w:rsidR="00000000" w:rsidDel="00000000" w:rsidP="00000000" w:rsidRDefault="00000000" w:rsidRPr="00000000" w14:paraId="000000F7">
      <w:pPr>
        <w:rPr/>
      </w:pPr>
      <w:r w:rsidDel="00000000" w:rsidR="00000000" w:rsidRPr="00000000">
        <w:rPr>
          <w:b w:val="1"/>
          <w:sz w:val="28"/>
          <w:szCs w:val="28"/>
          <w:rtl w:val="0"/>
        </w:rPr>
        <w:t xml:space="preserve">STRUMENTI COMPENSATIVI</w:t>
      </w:r>
      <w:r w:rsidDel="00000000" w:rsidR="00000000" w:rsidRPr="00000000">
        <w:rPr>
          <w:rtl w:val="0"/>
        </w:rPr>
      </w:r>
    </w:p>
    <w:p w:rsidR="00000000" w:rsidDel="00000000" w:rsidP="00000000" w:rsidRDefault="00000000" w:rsidRPr="00000000" w14:paraId="000000F8">
      <w:pPr>
        <w:tabs>
          <w:tab w:val="left" w:leader="none" w:pos="-142"/>
        </w:tabs>
        <w:jc w:val="both"/>
        <w:rPr>
          <w:sz w:val="24"/>
          <w:szCs w:val="24"/>
          <w:u w:val="single"/>
        </w:rPr>
      </w:pPr>
      <w:r w:rsidDel="00000000" w:rsidR="00000000" w:rsidRPr="00000000">
        <w:rPr>
          <w:sz w:val="24"/>
          <w:szCs w:val="24"/>
          <w:u w:val="single"/>
          <w:rtl w:val="0"/>
        </w:rPr>
        <w:t xml:space="preserve">Barrare le caselle di interesse</w:t>
      </w:r>
    </w:p>
    <w:p w:rsidR="00000000" w:rsidDel="00000000" w:rsidP="00000000" w:rsidRDefault="00000000" w:rsidRPr="00000000" w14:paraId="000000F9">
      <w:pPr>
        <w:tabs>
          <w:tab w:val="left" w:leader="none" w:pos="-142"/>
        </w:tabs>
        <w:jc w:val="both"/>
        <w:rPr>
          <w:sz w:val="24"/>
          <w:szCs w:val="24"/>
        </w:rPr>
      </w:pPr>
      <w:r w:rsidDel="00000000" w:rsidR="00000000" w:rsidRPr="00000000">
        <w:rPr>
          <w:rtl w:val="0"/>
        </w:rPr>
      </w:r>
    </w:p>
    <w:p w:rsidR="00000000" w:rsidDel="00000000" w:rsidP="00000000" w:rsidRDefault="00000000" w:rsidRPr="00000000" w14:paraId="000000FA">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del computer per programmi di video-scrittura con correttore ortografico</w:t>
      </w:r>
    </w:p>
    <w:p w:rsidR="00000000" w:rsidDel="00000000" w:rsidP="00000000" w:rsidRDefault="00000000" w:rsidRPr="00000000" w14:paraId="000000FB">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del computer con sintesi vocale</w:t>
      </w:r>
    </w:p>
    <w:p w:rsidR="00000000" w:rsidDel="00000000" w:rsidP="00000000" w:rsidRDefault="00000000" w:rsidRPr="00000000" w14:paraId="000000FC">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libri digitali</w:t>
      </w:r>
    </w:p>
    <w:p w:rsidR="00000000" w:rsidDel="00000000" w:rsidP="00000000" w:rsidRDefault="00000000" w:rsidRPr="00000000" w14:paraId="000000FD">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risorse audio (fili audio digitali, audiolibri)</w:t>
      </w:r>
    </w:p>
    <w:p w:rsidR="00000000" w:rsidDel="00000000" w:rsidP="00000000" w:rsidRDefault="00000000" w:rsidRPr="00000000" w14:paraId="000000FE">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del registratore o della Smart Pen</w:t>
      </w:r>
    </w:p>
    <w:p w:rsidR="00000000" w:rsidDel="00000000" w:rsidP="00000000" w:rsidRDefault="00000000" w:rsidRPr="00000000" w14:paraId="000000FF">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calcolatrice (anche calcolatrice vocale) o ausili per il calcolo non tecnologici (linee dei numeri, tavola pitagorica, ecc.)</w:t>
      </w:r>
    </w:p>
    <w:p w:rsidR="00000000" w:rsidDel="00000000" w:rsidP="00000000" w:rsidRDefault="00000000" w:rsidRPr="00000000" w14:paraId="00000100">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schemi, tabelle, formulari costruiti con la classe o dal singolo alunno, come supporto durante  compiti e verifiche</w:t>
      </w:r>
    </w:p>
    <w:p w:rsidR="00000000" w:rsidDel="00000000" w:rsidP="00000000" w:rsidRDefault="00000000" w:rsidRPr="00000000" w14:paraId="00000101">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mappe mentali, concettuali e schemi (elaborate dallo studente per sintetizzare e strutturare le informazioni) durante l’interrogazione, eventualmente anche su supporto Digitalizzato (video presentazione), per facilitare il recupero delle informazioni e migliorare</w:t>
      </w:r>
    </w:p>
    <w:p w:rsidR="00000000" w:rsidDel="00000000" w:rsidP="00000000" w:rsidRDefault="00000000" w:rsidRPr="00000000" w14:paraId="00000102">
      <w:pPr>
        <w:tabs>
          <w:tab w:val="left" w:leader="none" w:pos="578"/>
        </w:tabs>
        <w:jc w:val="both"/>
        <w:rPr>
          <w:sz w:val="24"/>
          <w:szCs w:val="24"/>
        </w:rPr>
      </w:pPr>
      <w:r w:rsidDel="00000000" w:rsidR="00000000" w:rsidRPr="00000000">
        <w:rPr>
          <w:sz w:val="24"/>
          <w:szCs w:val="24"/>
          <w:rtl w:val="0"/>
        </w:rPr>
        <w:t xml:space="preserve">l’espressione verbale</w:t>
      </w:r>
    </w:p>
    <w:p w:rsidR="00000000" w:rsidDel="00000000" w:rsidP="00000000" w:rsidRDefault="00000000" w:rsidRPr="00000000" w14:paraId="00000103">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altri linguaggi e tecniche (ad esempio il linguaggio iconico e i video…) come veicoli che possono sostenere la comprensione dei testi e l’espressione verbale</w:t>
      </w:r>
    </w:p>
    <w:p w:rsidR="00000000" w:rsidDel="00000000" w:rsidP="00000000" w:rsidRDefault="00000000" w:rsidRPr="00000000" w14:paraId="00000104">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dizionari digitali su computer (CD rom, risorse online)</w:t>
      </w:r>
    </w:p>
    <w:p w:rsidR="00000000" w:rsidDel="00000000" w:rsidP="00000000" w:rsidRDefault="00000000" w:rsidRPr="00000000" w14:paraId="00000105">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Utilizzo di software didattici e compensativi ( free e/o commerciali)</w:t>
      </w:r>
    </w:p>
    <w:p w:rsidR="00000000" w:rsidDel="00000000" w:rsidP="00000000" w:rsidRDefault="00000000" w:rsidRPr="00000000" w14:paraId="00000106">
      <w:pPr>
        <w:numPr>
          <w:ilvl w:val="0"/>
          <w:numId w:val="9"/>
        </w:numPr>
        <w:tabs>
          <w:tab w:val="left" w:leader="none" w:pos="-4462"/>
          <w:tab w:val="left" w:leader="none" w:pos="-2160"/>
        </w:tabs>
        <w:ind w:left="720" w:hanging="360"/>
        <w:jc w:val="both"/>
        <w:rPr>
          <w:sz w:val="24"/>
          <w:szCs w:val="24"/>
        </w:rPr>
      </w:pPr>
      <w:r w:rsidDel="00000000" w:rsidR="00000000" w:rsidRPr="00000000">
        <w:rPr>
          <w:sz w:val="24"/>
          <w:szCs w:val="24"/>
          <w:rtl w:val="0"/>
        </w:rPr>
        <w:t xml:space="preserve">Lettura delle consegne degli esercizi e delle prove durante le verifiche.</w:t>
      </w:r>
    </w:p>
    <w:p w:rsidR="00000000" w:rsidDel="00000000" w:rsidP="00000000" w:rsidRDefault="00000000" w:rsidRPr="00000000" w14:paraId="00000107">
      <w:pPr>
        <w:tabs>
          <w:tab w:val="left" w:leader="none" w:pos="578"/>
        </w:tabs>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108">
      <w:pPr>
        <w:tabs>
          <w:tab w:val="left" w:leader="none" w:pos="-142"/>
        </w:tabs>
        <w:jc w:val="both"/>
        <w:rPr>
          <w:b w:val="1"/>
          <w:sz w:val="24"/>
          <w:szCs w:val="24"/>
        </w:rPr>
      </w:pPr>
      <w:r w:rsidDel="00000000" w:rsidR="00000000" w:rsidRPr="00000000">
        <w:rPr>
          <w:b w:val="1"/>
          <w:sz w:val="24"/>
          <w:szCs w:val="24"/>
          <w:rtl w:val="0"/>
        </w:rPr>
        <w:t xml:space="preserve">Strumenti e disposizioni particolari</w:t>
      </w:r>
    </w:p>
    <w:p w:rsidR="00000000" w:rsidDel="00000000" w:rsidP="00000000" w:rsidRDefault="00000000" w:rsidRPr="00000000" w14:paraId="00000109">
      <w:pPr>
        <w:tabs>
          <w:tab w:val="left" w:leader="none" w:pos="-142"/>
        </w:tabs>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A">
      <w:pPr>
        <w:tabs>
          <w:tab w:val="left" w:leader="none" w:pos="-142"/>
        </w:tabs>
        <w:jc w:val="both"/>
        <w:rPr>
          <w:b w:val="1"/>
          <w:sz w:val="24"/>
          <w:szCs w:val="24"/>
        </w:rPr>
      </w:pPr>
      <w:r w:rsidDel="00000000" w:rsidR="00000000" w:rsidRPr="00000000">
        <w:rPr>
          <w:rtl w:val="0"/>
        </w:rPr>
      </w:r>
    </w:p>
    <w:p w:rsidR="00000000" w:rsidDel="00000000" w:rsidP="00000000" w:rsidRDefault="00000000" w:rsidRPr="00000000" w14:paraId="0000010B">
      <w:pPr>
        <w:tabs>
          <w:tab w:val="left" w:leader="none" w:pos="-142"/>
        </w:tabs>
        <w:jc w:val="both"/>
        <w:rPr>
          <w:b w:val="1"/>
          <w:sz w:val="28"/>
          <w:szCs w:val="28"/>
        </w:rPr>
      </w:pPr>
      <w:r w:rsidDel="00000000" w:rsidR="00000000" w:rsidRPr="00000000">
        <w:rPr>
          <w:rtl w:val="0"/>
        </w:rPr>
      </w:r>
    </w:p>
    <w:p w:rsidR="00000000" w:rsidDel="00000000" w:rsidP="00000000" w:rsidRDefault="00000000" w:rsidRPr="00000000" w14:paraId="0000010C">
      <w:pPr>
        <w:tabs>
          <w:tab w:val="left" w:leader="none" w:pos="-142"/>
        </w:tabs>
        <w:jc w:val="both"/>
        <w:rPr>
          <w:b w:val="1"/>
          <w:sz w:val="28"/>
          <w:szCs w:val="28"/>
        </w:rPr>
      </w:pPr>
      <w:r w:rsidDel="00000000" w:rsidR="00000000" w:rsidRPr="00000000">
        <w:rPr>
          <w:b w:val="1"/>
          <w:sz w:val="28"/>
          <w:szCs w:val="28"/>
          <w:rtl w:val="0"/>
        </w:rPr>
        <w:t xml:space="preserve">MODALITA' DI VERIFICA</w:t>
      </w:r>
    </w:p>
    <w:p w:rsidR="00000000" w:rsidDel="00000000" w:rsidP="00000000" w:rsidRDefault="00000000" w:rsidRPr="00000000" w14:paraId="0000010D">
      <w:pPr>
        <w:tabs>
          <w:tab w:val="left" w:leader="none" w:pos="-142"/>
        </w:tabs>
        <w:jc w:val="both"/>
        <w:rPr>
          <w:sz w:val="24"/>
          <w:szCs w:val="24"/>
          <w:u w:val="single"/>
        </w:rPr>
      </w:pPr>
      <w:r w:rsidDel="00000000" w:rsidR="00000000" w:rsidRPr="00000000">
        <w:rPr>
          <w:sz w:val="24"/>
          <w:szCs w:val="24"/>
          <w:u w:val="single"/>
          <w:rtl w:val="0"/>
        </w:rPr>
        <w:t xml:space="preserve">Barrare la casella di interesse</w:t>
      </w:r>
    </w:p>
    <w:p w:rsidR="00000000" w:rsidDel="00000000" w:rsidP="00000000" w:rsidRDefault="00000000" w:rsidRPr="00000000" w14:paraId="0000010E">
      <w:pPr>
        <w:tabs>
          <w:tab w:val="left" w:leader="none" w:pos="-142"/>
        </w:tabs>
        <w:jc w:val="both"/>
        <w:rPr>
          <w:sz w:val="24"/>
          <w:szCs w:val="24"/>
        </w:rPr>
      </w:pPr>
      <w:r w:rsidDel="00000000" w:rsidR="00000000" w:rsidRPr="00000000">
        <w:rPr>
          <w:rtl w:val="0"/>
        </w:rPr>
      </w:r>
    </w:p>
    <w:p w:rsidR="00000000" w:rsidDel="00000000" w:rsidP="00000000" w:rsidRDefault="00000000" w:rsidRPr="00000000" w14:paraId="0000010F">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Interrogazioni programmate.</w:t>
      </w:r>
    </w:p>
    <w:p w:rsidR="00000000" w:rsidDel="00000000" w:rsidP="00000000" w:rsidRDefault="00000000" w:rsidRPr="00000000" w14:paraId="00000110">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Facilitazione della decodifica del testo scritto (lettura da parte dell’insegnante, di un compagno, sintesi vocale….)</w:t>
      </w:r>
    </w:p>
    <w:p w:rsidR="00000000" w:rsidDel="00000000" w:rsidP="00000000" w:rsidRDefault="00000000" w:rsidRPr="00000000" w14:paraId="00000111">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Gestione dei tempi nelle verifiche orali anche con predisposizione di domande guida</w:t>
      </w:r>
    </w:p>
    <w:p w:rsidR="00000000" w:rsidDel="00000000" w:rsidP="00000000" w:rsidRDefault="00000000" w:rsidRPr="00000000" w14:paraId="00000112">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Tempi più lunghi per l’esecuzione delle verifiche</w:t>
      </w:r>
    </w:p>
    <w:p w:rsidR="00000000" w:rsidDel="00000000" w:rsidP="00000000" w:rsidRDefault="00000000" w:rsidRPr="00000000" w14:paraId="00000113">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Esplicitazione del comando.</w:t>
      </w:r>
    </w:p>
    <w:p w:rsidR="00000000" w:rsidDel="00000000" w:rsidP="00000000" w:rsidRDefault="00000000" w:rsidRPr="00000000" w14:paraId="00000114">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Uso di mediatori didattici durante le prove scritte e orali (mappe concettuali, mentali, schemi, tabelle, …)</w:t>
      </w:r>
    </w:p>
    <w:p w:rsidR="00000000" w:rsidDel="00000000" w:rsidP="00000000" w:rsidRDefault="00000000" w:rsidRPr="00000000" w14:paraId="00000115">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Uso di strumenti compensativi, tecnologici e informatici</w:t>
      </w:r>
    </w:p>
    <w:p w:rsidR="00000000" w:rsidDel="00000000" w:rsidP="00000000" w:rsidRDefault="00000000" w:rsidRPr="00000000" w14:paraId="00000116">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Prove informatizzate</w:t>
      </w:r>
    </w:p>
    <w:p w:rsidR="00000000" w:rsidDel="00000000" w:rsidP="00000000" w:rsidRDefault="00000000" w:rsidRPr="00000000" w14:paraId="00000117">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Prove con vari tipi di adattamento (riduzione, semplificazione, facilitazione, arricchimento)</w:t>
      </w:r>
    </w:p>
    <w:p w:rsidR="00000000" w:rsidDel="00000000" w:rsidP="00000000" w:rsidRDefault="00000000" w:rsidRPr="00000000" w14:paraId="00000118">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Prove di verifica personalizzate</w:t>
      </w:r>
    </w:p>
    <w:p w:rsidR="00000000" w:rsidDel="00000000" w:rsidP="00000000" w:rsidRDefault="00000000" w:rsidRPr="00000000" w14:paraId="00000119">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Valutazione dei procedimenti e non dei calcoli</w:t>
      </w:r>
    </w:p>
    <w:p w:rsidR="00000000" w:rsidDel="00000000" w:rsidP="00000000" w:rsidRDefault="00000000" w:rsidRPr="00000000" w14:paraId="0000011A">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Nei test di lingua straniera indicare la consegna in lingua italiana</w:t>
      </w:r>
    </w:p>
    <w:p w:rsidR="00000000" w:rsidDel="00000000" w:rsidP="00000000" w:rsidRDefault="00000000" w:rsidRPr="00000000" w14:paraId="0000011B">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Nella verifiche in lingua straniera, privilegiare la terminologia utilizzata durante le spiegazioni</w:t>
      </w:r>
    </w:p>
    <w:p w:rsidR="00000000" w:rsidDel="00000000" w:rsidP="00000000" w:rsidRDefault="00000000" w:rsidRPr="00000000" w14:paraId="0000011C">
      <w:pPr>
        <w:numPr>
          <w:ilvl w:val="0"/>
          <w:numId w:val="3"/>
        </w:numPr>
        <w:tabs>
          <w:tab w:val="left" w:leader="none" w:pos="-3382"/>
          <w:tab w:val="left" w:leader="none" w:pos="-1080"/>
        </w:tabs>
        <w:ind w:left="360" w:hanging="360"/>
        <w:jc w:val="both"/>
        <w:rPr>
          <w:sz w:val="24"/>
          <w:szCs w:val="24"/>
        </w:rPr>
      </w:pPr>
      <w:r w:rsidDel="00000000" w:rsidR="00000000" w:rsidRPr="00000000">
        <w:rPr>
          <w:sz w:val="24"/>
          <w:szCs w:val="24"/>
          <w:rtl w:val="0"/>
        </w:rPr>
        <w:t xml:space="preserve">Ridurre il numero delle domande e/o esercizi nelle verifiche scritte oppure la lunghezza del testo di comprensione</w:t>
      </w:r>
    </w:p>
    <w:p w:rsidR="00000000" w:rsidDel="00000000" w:rsidP="00000000" w:rsidRDefault="00000000" w:rsidRPr="00000000" w14:paraId="0000011D">
      <w:pPr>
        <w:numPr>
          <w:ilvl w:val="0"/>
          <w:numId w:val="3"/>
        </w:numPr>
        <w:tabs>
          <w:tab w:val="left" w:leader="none" w:pos="-2814"/>
          <w:tab w:val="left" w:leader="none" w:pos="-1080"/>
        </w:tabs>
        <w:ind w:left="360" w:hanging="360"/>
        <w:jc w:val="both"/>
        <w:rPr>
          <w:sz w:val="24"/>
          <w:szCs w:val="24"/>
        </w:rPr>
      </w:pPr>
      <w:r w:rsidDel="00000000" w:rsidR="00000000" w:rsidRPr="00000000">
        <w:rPr>
          <w:sz w:val="24"/>
          <w:szCs w:val="24"/>
          <w:rtl w:val="0"/>
        </w:rPr>
        <w:t xml:space="preserve">Le griglie di valutazione dovranno essere opportunamente adeguate (es. Nel compito scritto di italiano eliminare la voce “correttezza ortografica”)</w:t>
      </w:r>
    </w:p>
    <w:p w:rsidR="00000000" w:rsidDel="00000000" w:rsidP="00000000" w:rsidRDefault="00000000" w:rsidRPr="00000000" w14:paraId="0000011E">
      <w:pPr>
        <w:numPr>
          <w:ilvl w:val="0"/>
          <w:numId w:val="3"/>
        </w:numPr>
        <w:tabs>
          <w:tab w:val="left" w:leader="none" w:pos="-2814"/>
          <w:tab w:val="left" w:leader="none" w:pos="-1080"/>
        </w:tabs>
        <w:ind w:left="360" w:hanging="360"/>
        <w:jc w:val="both"/>
        <w:rPr>
          <w:sz w:val="24"/>
          <w:szCs w:val="24"/>
        </w:rPr>
      </w:pPr>
      <w:r w:rsidDel="00000000" w:rsidR="00000000" w:rsidRPr="00000000">
        <w:rPr>
          <w:sz w:val="24"/>
          <w:szCs w:val="24"/>
          <w:rtl w:val="0"/>
        </w:rPr>
        <w:t xml:space="preserve">Possibilità di bilanciamento, nella valutazione finale, delle prove orali e scritte privilegiando quelle orali.</w:t>
      </w:r>
    </w:p>
    <w:p w:rsidR="00000000" w:rsidDel="00000000" w:rsidP="00000000" w:rsidRDefault="00000000" w:rsidRPr="00000000" w14:paraId="0000011F">
      <w:pPr>
        <w:tabs>
          <w:tab w:val="left" w:leader="none" w:pos="1146"/>
        </w:tabs>
        <w:jc w:val="both"/>
        <w:rPr>
          <w:sz w:val="24"/>
          <w:szCs w:val="24"/>
        </w:rPr>
      </w:pPr>
      <w:r w:rsidDel="00000000" w:rsidR="00000000" w:rsidRPr="00000000">
        <w:rPr>
          <w:rtl w:val="0"/>
        </w:rPr>
      </w:r>
    </w:p>
    <w:p w:rsidR="00000000" w:rsidDel="00000000" w:rsidP="00000000" w:rsidRDefault="00000000" w:rsidRPr="00000000" w14:paraId="00000120">
      <w:pPr>
        <w:tabs>
          <w:tab w:val="left" w:leader="none" w:pos="578"/>
        </w:tabs>
        <w:jc w:val="both"/>
        <w:rPr>
          <w:b w:val="1"/>
          <w:sz w:val="24"/>
          <w:szCs w:val="24"/>
          <w:u w:val="single"/>
        </w:rPr>
      </w:pPr>
      <w:r w:rsidDel="00000000" w:rsidR="00000000" w:rsidRPr="00000000">
        <w:rPr>
          <w:rtl w:val="0"/>
        </w:rPr>
      </w:r>
    </w:p>
    <w:p w:rsidR="00000000" w:rsidDel="00000000" w:rsidP="00000000" w:rsidRDefault="00000000" w:rsidRPr="00000000" w14:paraId="00000121">
      <w:pPr>
        <w:tabs>
          <w:tab w:val="left" w:leader="none" w:pos="578"/>
        </w:tabs>
        <w:jc w:val="both"/>
        <w:rPr/>
      </w:pPr>
      <w:r w:rsidDel="00000000" w:rsidR="00000000" w:rsidRPr="00000000">
        <w:rPr>
          <w:b w:val="1"/>
          <w:sz w:val="24"/>
          <w:szCs w:val="24"/>
          <w:u w:val="single"/>
          <w:rtl w:val="0"/>
        </w:rPr>
        <w:t xml:space="preserve">PATTO CON LA FAMIGLIA</w:t>
      </w:r>
      <w:r w:rsidDel="00000000" w:rsidR="00000000" w:rsidRPr="00000000">
        <w:rPr>
          <w:rtl w:val="0"/>
        </w:rPr>
      </w:r>
    </w:p>
    <w:p w:rsidR="00000000" w:rsidDel="00000000" w:rsidP="00000000" w:rsidRDefault="00000000" w:rsidRPr="00000000" w14:paraId="00000122">
      <w:pPr>
        <w:tabs>
          <w:tab w:val="left" w:leader="none" w:pos="578"/>
        </w:tabs>
        <w:jc w:val="both"/>
        <w:rPr>
          <w:sz w:val="24"/>
          <w:szCs w:val="24"/>
        </w:rPr>
      </w:pPr>
      <w:r w:rsidDel="00000000" w:rsidR="00000000" w:rsidRPr="00000000">
        <w:rPr>
          <w:sz w:val="24"/>
          <w:szCs w:val="24"/>
          <w:rtl w:val="0"/>
        </w:rPr>
        <w:t xml:space="preserve">Si concorda  sui  seguenti  aspetti:</w:t>
      </w:r>
    </w:p>
    <w:p w:rsidR="00000000" w:rsidDel="00000000" w:rsidP="00000000" w:rsidRDefault="00000000" w:rsidRPr="00000000" w14:paraId="00000123">
      <w:pPr>
        <w:jc w:val="both"/>
        <w:rPr>
          <w:sz w:val="24"/>
          <w:szCs w:val="24"/>
        </w:rPr>
      </w:pPr>
      <w:r w:rsidDel="00000000" w:rsidR="00000000" w:rsidRPr="00000000">
        <w:rPr>
          <w:rtl w:val="0"/>
        </w:rPr>
      </w:r>
    </w:p>
    <w:p w:rsidR="00000000" w:rsidDel="00000000" w:rsidP="00000000" w:rsidRDefault="00000000" w:rsidRPr="00000000" w14:paraId="00000124">
      <w:pPr>
        <w:numPr>
          <w:ilvl w:val="0"/>
          <w:numId w:val="3"/>
        </w:numPr>
        <w:tabs>
          <w:tab w:val="left" w:leader="none" w:pos="-2814"/>
          <w:tab w:val="left" w:leader="none" w:pos="-1080"/>
        </w:tabs>
        <w:ind w:left="360" w:hanging="360"/>
        <w:jc w:val="both"/>
        <w:rPr>
          <w:sz w:val="24"/>
          <w:szCs w:val="24"/>
        </w:rPr>
      </w:pPr>
      <w:r w:rsidDel="00000000" w:rsidR="00000000" w:rsidRPr="00000000">
        <w:rPr>
          <w:sz w:val="24"/>
          <w:szCs w:val="24"/>
          <w:rtl w:val="0"/>
        </w:rPr>
        <w:t xml:space="preserve">modalità d’ aiuto da parte della famiglia nello studio individuale;</w:t>
      </w:r>
    </w:p>
    <w:p w:rsidR="00000000" w:rsidDel="00000000" w:rsidP="00000000" w:rsidRDefault="00000000" w:rsidRPr="00000000" w14:paraId="00000125">
      <w:pPr>
        <w:numPr>
          <w:ilvl w:val="0"/>
          <w:numId w:val="3"/>
        </w:numPr>
        <w:tabs>
          <w:tab w:val="left" w:leader="none" w:pos="-2814"/>
          <w:tab w:val="left" w:leader="none" w:pos="-1080"/>
        </w:tabs>
        <w:ind w:left="360" w:hanging="360"/>
        <w:jc w:val="both"/>
        <w:rPr>
          <w:sz w:val="24"/>
          <w:szCs w:val="24"/>
        </w:rPr>
      </w:pPr>
      <w:r w:rsidDel="00000000" w:rsidR="00000000" w:rsidRPr="00000000">
        <w:rPr>
          <w:sz w:val="24"/>
          <w:szCs w:val="24"/>
          <w:rtl w:val="0"/>
        </w:rPr>
        <w:t xml:space="preserve">misure dispensative e/o strumenti compensativi da adottare durante il lavoro in classe (per l’utilizzo degli strumenti dispensativi e/o compensativi in sede di esame si rimanda alla circolare ministeriale relativa allo svolgimento degli esami per l’a.s. in cui l’alunno sosterrà l’esame);</w:t>
      </w:r>
    </w:p>
    <w:p w:rsidR="00000000" w:rsidDel="00000000" w:rsidP="00000000" w:rsidRDefault="00000000" w:rsidRPr="00000000" w14:paraId="00000126">
      <w:pPr>
        <w:numPr>
          <w:ilvl w:val="0"/>
          <w:numId w:val="3"/>
        </w:numPr>
        <w:tabs>
          <w:tab w:val="left" w:leader="none" w:pos="-2814"/>
          <w:tab w:val="left" w:leader="none" w:pos="-1080"/>
        </w:tabs>
        <w:ind w:left="360" w:hanging="360"/>
        <w:jc w:val="both"/>
        <w:rPr>
          <w:sz w:val="24"/>
          <w:szCs w:val="24"/>
        </w:rPr>
      </w:pPr>
      <w:r w:rsidDel="00000000" w:rsidR="00000000" w:rsidRPr="00000000">
        <w:rPr>
          <w:sz w:val="24"/>
          <w:szCs w:val="24"/>
          <w:rtl w:val="0"/>
        </w:rPr>
        <w:t xml:space="preserve">programmazione per obiettivi minimi (indicare le materie)</w:t>
      </w:r>
    </w:p>
    <w:p w:rsidR="00000000" w:rsidDel="00000000" w:rsidP="00000000" w:rsidRDefault="00000000" w:rsidRPr="00000000" w14:paraId="00000127">
      <w:pPr>
        <w:numPr>
          <w:ilvl w:val="0"/>
          <w:numId w:val="3"/>
        </w:numPr>
        <w:tabs>
          <w:tab w:val="left" w:leader="none" w:pos="-2814"/>
          <w:tab w:val="left" w:leader="none" w:pos="-1080"/>
        </w:tabs>
        <w:ind w:left="360" w:hanging="360"/>
        <w:jc w:val="both"/>
        <w:rPr>
          <w:sz w:val="24"/>
          <w:szCs w:val="24"/>
        </w:rPr>
      </w:pPr>
      <w:r w:rsidDel="00000000" w:rsidR="00000000" w:rsidRPr="00000000">
        <w:rPr>
          <w:sz w:val="24"/>
          <w:szCs w:val="24"/>
          <w:rtl w:val="0"/>
        </w:rPr>
        <w:t xml:space="preserve">modalità e criteri di verifica e valutazione seguiti dai docenti;</w:t>
      </w:r>
    </w:p>
    <w:p w:rsidR="00000000" w:rsidDel="00000000" w:rsidP="00000000" w:rsidRDefault="00000000" w:rsidRPr="00000000" w14:paraId="00000128">
      <w:pPr>
        <w:numPr>
          <w:ilvl w:val="0"/>
          <w:numId w:val="3"/>
        </w:numPr>
        <w:tabs>
          <w:tab w:val="left" w:leader="none" w:pos="-2814"/>
          <w:tab w:val="left" w:leader="none" w:pos="-1080"/>
        </w:tabs>
        <w:ind w:left="360" w:hanging="360"/>
        <w:jc w:val="both"/>
        <w:rPr>
          <w:sz w:val="24"/>
          <w:szCs w:val="24"/>
        </w:rPr>
      </w:pPr>
      <w:r w:rsidDel="00000000" w:rsidR="00000000" w:rsidRPr="00000000">
        <w:rPr>
          <w:sz w:val="24"/>
          <w:szCs w:val="24"/>
          <w:rtl w:val="0"/>
        </w:rPr>
        <w:t xml:space="preserve">accettazione in modo sereno e consapevole delle difficoltà e aiuto da parte degli insegnanti per far emergere soprattutto le potenzialità;</w:t>
      </w:r>
    </w:p>
    <w:p w:rsidR="00000000" w:rsidDel="00000000" w:rsidP="00000000" w:rsidRDefault="00000000" w:rsidRPr="00000000" w14:paraId="00000129">
      <w:pPr>
        <w:tabs>
          <w:tab w:val="left" w:leader="none" w:pos="-1734"/>
          <w:tab w:val="left" w:leader="none" w:pos="0"/>
        </w:tabs>
        <w:jc w:val="both"/>
        <w:rPr>
          <w:sz w:val="24"/>
          <w:szCs w:val="24"/>
        </w:rPr>
      </w:pPr>
      <w:r w:rsidDel="00000000" w:rsidR="00000000" w:rsidRPr="00000000">
        <w:rPr>
          <w:rtl w:val="0"/>
        </w:rPr>
      </w:r>
    </w:p>
    <w:p w:rsidR="00000000" w:rsidDel="00000000" w:rsidP="00000000" w:rsidRDefault="00000000" w:rsidRPr="00000000" w14:paraId="0000012A">
      <w:pPr>
        <w:tabs>
          <w:tab w:val="left" w:leader="none" w:pos="-1734"/>
          <w:tab w:val="left" w:leader="none" w:pos="0"/>
        </w:tabs>
        <w:jc w:val="both"/>
        <w:rPr>
          <w:sz w:val="24"/>
          <w:szCs w:val="24"/>
        </w:rPr>
      </w:pPr>
      <w:r w:rsidDel="00000000" w:rsidR="00000000" w:rsidRPr="00000000">
        <w:rPr>
          <w:sz w:val="24"/>
          <w:szCs w:val="24"/>
          <w:rtl w:val="0"/>
        </w:rPr>
        <w:t xml:space="preserve">Castelfranco Piandiscò _______________________</w:t>
      </w:r>
    </w:p>
    <w:p w:rsidR="00000000" w:rsidDel="00000000" w:rsidP="00000000" w:rsidRDefault="00000000" w:rsidRPr="00000000" w14:paraId="0000012B">
      <w:pPr>
        <w:jc w:val="both"/>
        <w:rPr>
          <w:sz w:val="24"/>
          <w:szCs w:val="24"/>
        </w:rPr>
      </w:pPr>
      <w:r w:rsidDel="00000000" w:rsidR="00000000" w:rsidRPr="00000000">
        <w:rPr>
          <w:rtl w:val="0"/>
        </w:rPr>
      </w:r>
    </w:p>
    <w:p w:rsidR="00000000" w:rsidDel="00000000" w:rsidP="00000000" w:rsidRDefault="00000000" w:rsidRPr="00000000" w14:paraId="0000012C">
      <w:pPr>
        <w:jc w:val="right"/>
        <w:rPr>
          <w:sz w:val="24"/>
          <w:szCs w:val="24"/>
        </w:rPr>
      </w:pPr>
      <w:r w:rsidDel="00000000" w:rsidR="00000000" w:rsidRPr="00000000">
        <w:rPr>
          <w:sz w:val="24"/>
          <w:szCs w:val="24"/>
          <w:rtl w:val="0"/>
        </w:rPr>
        <w:t xml:space="preserve">Il Dirigente Scolastico/ Funzione Strumentale DSA</w:t>
      </w:r>
    </w:p>
    <w:p w:rsidR="00000000" w:rsidDel="00000000" w:rsidP="00000000" w:rsidRDefault="00000000" w:rsidRPr="00000000" w14:paraId="0000012D">
      <w:pPr>
        <w:jc w:val="right"/>
        <w:rPr>
          <w:sz w:val="24"/>
          <w:szCs w:val="24"/>
        </w:rPr>
      </w:pPr>
      <w:r w:rsidDel="00000000" w:rsidR="00000000" w:rsidRPr="00000000">
        <w:rPr>
          <w:sz w:val="24"/>
          <w:szCs w:val="24"/>
          <w:rtl w:val="0"/>
        </w:rPr>
        <w:t xml:space="preserve">__________________________________________</w:t>
      </w:r>
    </w:p>
    <w:p w:rsidR="00000000" w:rsidDel="00000000" w:rsidP="00000000" w:rsidRDefault="00000000" w:rsidRPr="00000000" w14:paraId="0000012E">
      <w:pPr>
        <w:jc w:val="both"/>
        <w:rPr>
          <w:sz w:val="24"/>
          <w:szCs w:val="24"/>
        </w:rPr>
      </w:pPr>
      <w:r w:rsidDel="00000000" w:rsidR="00000000" w:rsidRPr="00000000">
        <w:rPr>
          <w:rtl w:val="0"/>
        </w:rPr>
      </w:r>
    </w:p>
    <w:p w:rsidR="00000000" w:rsidDel="00000000" w:rsidP="00000000" w:rsidRDefault="00000000" w:rsidRPr="00000000" w14:paraId="0000012F">
      <w:pPr>
        <w:jc w:val="right"/>
        <w:rPr>
          <w:sz w:val="24"/>
          <w:szCs w:val="24"/>
        </w:rPr>
      </w:pPr>
      <w:r w:rsidDel="00000000" w:rsidR="00000000" w:rsidRPr="00000000">
        <w:rPr>
          <w:sz w:val="24"/>
          <w:szCs w:val="24"/>
          <w:rtl w:val="0"/>
        </w:rPr>
        <w:t xml:space="preserve">Il Coordinatore  di classe Prof.</w:t>
      </w:r>
    </w:p>
    <w:p w:rsidR="00000000" w:rsidDel="00000000" w:rsidP="00000000" w:rsidRDefault="00000000" w:rsidRPr="00000000" w14:paraId="00000130">
      <w:pPr>
        <w:jc w:val="right"/>
        <w:rPr>
          <w:sz w:val="24"/>
          <w:szCs w:val="24"/>
        </w:rPr>
      </w:pPr>
      <w:r w:rsidDel="00000000" w:rsidR="00000000" w:rsidRPr="00000000">
        <w:rPr>
          <w:sz w:val="24"/>
          <w:szCs w:val="24"/>
          <w:rtl w:val="0"/>
        </w:rPr>
        <w:t xml:space="preserve">________________________________</w:t>
      </w:r>
    </w:p>
    <w:p w:rsidR="00000000" w:rsidDel="00000000" w:rsidP="00000000" w:rsidRDefault="00000000" w:rsidRPr="00000000" w14:paraId="00000131">
      <w:pPr>
        <w:jc w:val="both"/>
        <w:rPr>
          <w:sz w:val="24"/>
          <w:szCs w:val="24"/>
        </w:rPr>
      </w:pPr>
      <w:r w:rsidDel="00000000" w:rsidR="00000000" w:rsidRPr="00000000">
        <w:rPr>
          <w:rtl w:val="0"/>
        </w:rPr>
      </w:r>
    </w:p>
    <w:p w:rsidR="00000000" w:rsidDel="00000000" w:rsidP="00000000" w:rsidRDefault="00000000" w:rsidRPr="00000000" w14:paraId="00000132">
      <w:pPr>
        <w:ind w:left="5040" w:firstLine="720"/>
        <w:jc w:val="both"/>
        <w:rPr>
          <w:sz w:val="24"/>
          <w:szCs w:val="24"/>
        </w:rPr>
      </w:pPr>
      <w:r w:rsidDel="00000000" w:rsidR="00000000" w:rsidRPr="00000000">
        <w:rPr>
          <w:sz w:val="24"/>
          <w:szCs w:val="24"/>
          <w:rtl w:val="0"/>
        </w:rPr>
        <w:t xml:space="preserve">Il team docenti della  Scuola  Primaria</w:t>
      </w:r>
    </w:p>
    <w:p w:rsidR="00000000" w:rsidDel="00000000" w:rsidP="00000000" w:rsidRDefault="00000000" w:rsidRPr="00000000" w14:paraId="00000133">
      <w:pPr>
        <w:jc w:val="right"/>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34">
      <w:pPr>
        <w:jc w:val="right"/>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35">
      <w:pPr>
        <w:jc w:val="right"/>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136">
      <w:pPr>
        <w:jc w:val="both"/>
        <w:rPr>
          <w:sz w:val="24"/>
          <w:szCs w:val="24"/>
        </w:rPr>
      </w:pPr>
      <w:r w:rsidDel="00000000" w:rsidR="00000000" w:rsidRPr="00000000">
        <w:rPr>
          <w:rtl w:val="0"/>
        </w:rPr>
      </w:r>
    </w:p>
    <w:p w:rsidR="00000000" w:rsidDel="00000000" w:rsidP="00000000" w:rsidRDefault="00000000" w:rsidRPr="00000000" w14:paraId="00000137">
      <w:pPr>
        <w:jc w:val="center"/>
        <w:rPr>
          <w:sz w:val="24"/>
          <w:szCs w:val="24"/>
        </w:rPr>
      </w:pPr>
      <w:r w:rsidDel="00000000" w:rsidR="00000000" w:rsidRPr="00000000">
        <w:rPr>
          <w:sz w:val="24"/>
          <w:szCs w:val="24"/>
          <w:rtl w:val="0"/>
        </w:rPr>
        <w:t xml:space="preserve">                                                                                    Lo Specialista _______________________________</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sz w:val="24"/>
          <w:szCs w:val="24"/>
          <w:rtl w:val="0"/>
        </w:rPr>
        <w:t xml:space="preserve">Io/noi sottoscritto/a/i  genitore/i, firmando il presente piano dichiaro/iamo:</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numPr>
          <w:ilvl w:val="0"/>
          <w:numId w:val="4"/>
        </w:numPr>
        <w:tabs>
          <w:tab w:val="left" w:leader="none" w:pos="0"/>
        </w:tabs>
        <w:spacing w:after="200" w:line="276" w:lineRule="auto"/>
        <w:ind w:left="0" w:firstLine="0"/>
        <w:rPr>
          <w:sz w:val="24"/>
          <w:szCs w:val="24"/>
        </w:rPr>
      </w:pPr>
      <w:r w:rsidDel="00000000" w:rsidR="00000000" w:rsidRPr="00000000">
        <w:rPr>
          <w:sz w:val="24"/>
          <w:szCs w:val="24"/>
          <w:rtl w:val="0"/>
        </w:rPr>
        <w:t xml:space="preserve">Di essere a conoscenza dell’informativa sul trattamento dei dati personali effettuati in questa scuola ex art. 13 D.L. vo 196/2003</w:t>
      </w:r>
    </w:p>
    <w:p w:rsidR="00000000" w:rsidDel="00000000" w:rsidP="00000000" w:rsidRDefault="00000000" w:rsidRPr="00000000" w14:paraId="0000013C">
      <w:pPr>
        <w:numPr>
          <w:ilvl w:val="0"/>
          <w:numId w:val="4"/>
        </w:numPr>
        <w:tabs>
          <w:tab w:val="left" w:leader="none" w:pos="0"/>
        </w:tabs>
        <w:spacing w:after="200" w:line="276" w:lineRule="auto"/>
        <w:ind w:left="0" w:firstLine="0"/>
        <w:rPr>
          <w:sz w:val="24"/>
          <w:szCs w:val="24"/>
        </w:rPr>
      </w:pPr>
      <w:r w:rsidDel="00000000" w:rsidR="00000000" w:rsidRPr="00000000">
        <w:rPr>
          <w:sz w:val="24"/>
          <w:szCs w:val="24"/>
          <w:rtl w:val="0"/>
        </w:rPr>
        <w:t xml:space="preserve">Di autorizzare il trattamento dei dati sensibili;</w:t>
      </w:r>
    </w:p>
    <w:p w:rsidR="00000000" w:rsidDel="00000000" w:rsidP="00000000" w:rsidRDefault="00000000" w:rsidRPr="00000000" w14:paraId="0000013D">
      <w:pPr>
        <w:numPr>
          <w:ilvl w:val="0"/>
          <w:numId w:val="4"/>
        </w:numPr>
        <w:tabs>
          <w:tab w:val="left" w:leader="none" w:pos="-1080"/>
        </w:tabs>
        <w:spacing w:after="200" w:line="276" w:lineRule="auto"/>
        <w:ind w:left="360" w:hanging="360"/>
        <w:rPr/>
      </w:pPr>
      <w:r w:rsidDel="00000000" w:rsidR="00000000" w:rsidRPr="00000000">
        <w:rPr>
          <w:sz w:val="24"/>
          <w:szCs w:val="24"/>
          <w:rtl w:val="0"/>
        </w:rPr>
        <w:t xml:space="preserve">La firma ad ogni mia decisione relativa al presente piano è disposta in conformità con le vigenti disposizioni in materia di corresponsabilità genitoriale.</w:t>
      </w:r>
      <w:r w:rsidDel="00000000" w:rsidR="00000000" w:rsidRPr="00000000">
        <w:rPr>
          <w:rtl w:val="0"/>
        </w:rPr>
      </w:r>
    </w:p>
    <w:p w:rsidR="00000000" w:rsidDel="00000000" w:rsidP="00000000" w:rsidRDefault="00000000" w:rsidRPr="00000000" w14:paraId="0000013E">
      <w:pPr>
        <w:spacing w:after="200" w:line="276" w:lineRule="auto"/>
        <w:rPr>
          <w:sz w:val="24"/>
          <w:szCs w:val="24"/>
        </w:rPr>
      </w:pPr>
      <w:r w:rsidDel="00000000" w:rsidR="00000000" w:rsidRPr="00000000">
        <w:rPr>
          <w:sz w:val="24"/>
          <w:szCs w:val="24"/>
          <w:rtl w:val="0"/>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 316, 337 ter e 337 quater del codice civile, che richiedono il consenso di entrambi i genitori.</w:t>
      </w:r>
    </w:p>
    <w:p w:rsidR="00000000" w:rsidDel="00000000" w:rsidP="00000000" w:rsidRDefault="00000000" w:rsidRPr="00000000" w14:paraId="0000013F">
      <w:pPr>
        <w:rPr>
          <w:sz w:val="24"/>
          <w:szCs w:val="24"/>
        </w:rPr>
      </w:pPr>
      <w:r w:rsidDel="00000000" w:rsidR="00000000" w:rsidRPr="00000000">
        <w:rPr>
          <w:sz w:val="24"/>
          <w:szCs w:val="24"/>
          <w:rtl w:val="0"/>
        </w:rPr>
        <w:t xml:space="preserve">I Genitori ____________________________________________________</w:t>
      </w:r>
    </w:p>
    <w:p w:rsidR="00000000" w:rsidDel="00000000" w:rsidP="00000000" w:rsidRDefault="00000000" w:rsidRPr="00000000" w14:paraId="00000140">
      <w:pPr>
        <w:rPr/>
      </w:pPr>
      <w:r w:rsidDel="00000000" w:rsidR="00000000" w:rsidRPr="00000000">
        <w:rPr>
          <w:sz w:val="24"/>
          <w:szCs w:val="24"/>
          <w:rtl w:val="0"/>
        </w:rPr>
        <w:t xml:space="preserve">                  ____________________________________________________</w:t>
      </w:r>
      <w:r w:rsidDel="00000000" w:rsidR="00000000" w:rsidRPr="00000000">
        <w:rPr>
          <w:rtl w:val="0"/>
        </w:rPr>
      </w:r>
    </w:p>
    <w:sectPr>
      <w:type w:val="continuous"/>
      <w:pgSz w:h="16838" w:w="11906" w:orient="portrait"/>
      <w:pgMar w:bottom="833" w:top="495"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2.%3."/>
      <w:lvlJc w:val="left"/>
      <w:pPr>
        <w:ind w:left="1440" w:hanging="360"/>
      </w:pPr>
      <w:rPr/>
    </w:lvl>
    <w:lvl w:ilvl="3">
      <w:start w:val="1"/>
      <w:numFmt w:val="decimal"/>
      <w:lvlText w:val="•.%2.%3.%4."/>
      <w:lvlJc w:val="left"/>
      <w:pPr>
        <w:ind w:left="1800" w:hanging="360"/>
      </w:pPr>
      <w:rPr/>
    </w:lvl>
    <w:lvl w:ilvl="4">
      <w:start w:val="1"/>
      <w:numFmt w:val="decimal"/>
      <w:lvlText w:val="•.%2.%3.%4.%5."/>
      <w:lvlJc w:val="left"/>
      <w:pPr>
        <w:ind w:left="2160" w:hanging="360"/>
      </w:pPr>
      <w:rPr/>
    </w:lvl>
    <w:lvl w:ilvl="5">
      <w:start w:val="1"/>
      <w:numFmt w:val="decimal"/>
      <w:lvlText w:val="•.%2.%3.%4.%5.%6."/>
      <w:lvlJc w:val="left"/>
      <w:pPr>
        <w:ind w:left="2520" w:hanging="360"/>
      </w:pPr>
      <w:rPr/>
    </w:lvl>
    <w:lvl w:ilvl="6">
      <w:start w:val="1"/>
      <w:numFmt w:val="decimal"/>
      <w:lvlText w:val="•.%2.%3.%4.%5.%6.%7."/>
      <w:lvlJc w:val="left"/>
      <w:pPr>
        <w:ind w:left="2880" w:hanging="360"/>
      </w:pPr>
      <w:rPr/>
    </w:lvl>
    <w:lvl w:ilvl="7">
      <w:start w:val="1"/>
      <w:numFmt w:val="decimal"/>
      <w:lvlText w:val="•.%2.%3.%4.%5.%6.%7.%8."/>
      <w:lvlJc w:val="left"/>
      <w:pPr>
        <w:ind w:left="3240" w:hanging="360"/>
      </w:pPr>
      <w:rPr/>
    </w:lvl>
    <w:lvl w:ilvl="8">
      <w:start w:val="1"/>
      <w:numFmt w:val="decimal"/>
      <w:lvlText w:val="•.%2.%3.%4.%5.%6.%7.%8.%9."/>
      <w:lvlJc w:val="left"/>
      <w:pPr>
        <w:ind w:left="3600" w:hanging="360"/>
      </w:pPr>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2.%3."/>
      <w:lvlJc w:val="left"/>
      <w:pPr>
        <w:ind w:left="1440" w:hanging="360"/>
      </w:pPr>
      <w:rPr/>
    </w:lvl>
    <w:lvl w:ilvl="3">
      <w:start w:val="1"/>
      <w:numFmt w:val="decimal"/>
      <w:lvlText w:val="●.%2.%3.%4."/>
      <w:lvlJc w:val="left"/>
      <w:pPr>
        <w:ind w:left="1800" w:hanging="360"/>
      </w:pPr>
      <w:rPr/>
    </w:lvl>
    <w:lvl w:ilvl="4">
      <w:start w:val="1"/>
      <w:numFmt w:val="decimal"/>
      <w:lvlText w:val="●.%2.%3.%4.%5."/>
      <w:lvlJc w:val="left"/>
      <w:pPr>
        <w:ind w:left="2160" w:hanging="360"/>
      </w:pPr>
      <w:rPr/>
    </w:lvl>
    <w:lvl w:ilvl="5">
      <w:start w:val="1"/>
      <w:numFmt w:val="decimal"/>
      <w:lvlText w:val="●.%2.%3.%4.%5.%6."/>
      <w:lvlJc w:val="left"/>
      <w:pPr>
        <w:ind w:left="2520" w:hanging="360"/>
      </w:pPr>
      <w:rPr/>
    </w:lvl>
    <w:lvl w:ilvl="6">
      <w:start w:val="1"/>
      <w:numFmt w:val="decimal"/>
      <w:lvlText w:val="●.%2.%3.%4.%5.%6.%7."/>
      <w:lvlJc w:val="left"/>
      <w:pPr>
        <w:ind w:left="2880" w:hanging="360"/>
      </w:pPr>
      <w:rPr/>
    </w:lvl>
    <w:lvl w:ilvl="7">
      <w:start w:val="1"/>
      <w:numFmt w:val="decimal"/>
      <w:lvlText w:val="●.%2.%3.%4.%5.%6.%7.%8."/>
      <w:lvlJc w:val="left"/>
      <w:pPr>
        <w:ind w:left="3240" w:hanging="360"/>
      </w:pPr>
      <w:rPr/>
    </w:lvl>
    <w:lvl w:ilvl="8">
      <w:start w:val="1"/>
      <w:numFmt w:val="decimal"/>
      <w:lvlText w:val="●.%2.%3.%4.%5.%6.%7.%8.%9."/>
      <w:lvlJc w:val="left"/>
      <w:pPr>
        <w:ind w:left="3600" w:hanging="360"/>
      </w:pPr>
      <w:rPr/>
    </w:lvl>
  </w:abstractNum>
  <w:abstractNum w:abstractNumId="4">
    <w:lvl w:ilvl="0">
      <w:start w:val="1"/>
      <w:numFmt w:val="bullet"/>
      <w:lvlText w:val=""/>
      <w:lvlJc w:val="left"/>
      <w:pPr>
        <w:ind w:left="360" w:hanging="360"/>
      </w:pPr>
      <w:rPr/>
    </w:lvl>
    <w:lvl w:ilvl="1">
      <w:start w:val="1"/>
      <w:numFmt w:val="decimal"/>
      <w:lvlText w:val="%2."/>
      <w:lvlJc w:val="left"/>
      <w:pPr>
        <w:ind w:left="1080" w:hanging="360"/>
      </w:pPr>
      <w:rPr/>
    </w:lvl>
    <w:lvl w:ilvl="2">
      <w:start w:val="1"/>
      <w:numFmt w:val="decimal"/>
      <w:lvlText w:val=".%2.%3."/>
      <w:lvlJc w:val="left"/>
      <w:pPr>
        <w:ind w:left="1440" w:hanging="360"/>
      </w:pPr>
      <w:rPr/>
    </w:lvl>
    <w:lvl w:ilvl="3">
      <w:start w:val="1"/>
      <w:numFmt w:val="decimal"/>
      <w:lvlText w:val=".%2.%3.%4."/>
      <w:lvlJc w:val="left"/>
      <w:pPr>
        <w:ind w:left="1800" w:hanging="360"/>
      </w:pPr>
      <w:rPr/>
    </w:lvl>
    <w:lvl w:ilvl="4">
      <w:start w:val="1"/>
      <w:numFmt w:val="decimal"/>
      <w:lvlText w:val=".%2.%3.%4.%5."/>
      <w:lvlJc w:val="left"/>
      <w:pPr>
        <w:ind w:left="2160" w:hanging="360"/>
      </w:pPr>
      <w:rPr/>
    </w:lvl>
    <w:lvl w:ilvl="5">
      <w:start w:val="1"/>
      <w:numFmt w:val="decimal"/>
      <w:lvlText w:val=".%2.%3.%4.%5.%6."/>
      <w:lvlJc w:val="left"/>
      <w:pPr>
        <w:ind w:left="2520" w:hanging="360"/>
      </w:pPr>
      <w:rPr/>
    </w:lvl>
    <w:lvl w:ilvl="6">
      <w:start w:val="1"/>
      <w:numFmt w:val="decimal"/>
      <w:lvlText w:val=".%2.%3.%4.%5.%6.%7."/>
      <w:lvlJc w:val="left"/>
      <w:pPr>
        <w:ind w:left="2880" w:hanging="360"/>
      </w:pPr>
      <w:rPr/>
    </w:lvl>
    <w:lvl w:ilvl="7">
      <w:start w:val="1"/>
      <w:numFmt w:val="decimal"/>
      <w:lvlText w:val=".%2.%3.%4.%5.%6.%7.%8."/>
      <w:lvlJc w:val="left"/>
      <w:pPr>
        <w:ind w:left="3240" w:hanging="360"/>
      </w:pPr>
      <w:rPr/>
    </w:lvl>
    <w:lvl w:ilvl="8">
      <w:start w:val="1"/>
      <w:numFmt w:val="decimal"/>
      <w:lvlText w:val=".%2.%3.%4.%5.%6.%7.%8.%9."/>
      <w:lvlJc w:val="left"/>
      <w:pPr>
        <w:ind w:left="3600" w:hanging="360"/>
      </w:pPr>
      <w:rPr/>
    </w:lvl>
  </w:abstractNum>
  <w:abstractNum w:abstractNumId="5">
    <w:lvl w:ilvl="0">
      <w:start w:val="1"/>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45.0" w:type="dxa"/>
        <w:bottom w:w="0.0" w:type="dxa"/>
        <w:right w:w="50.0" w:type="dxa"/>
      </w:tblCellMar>
    </w:tblPr>
  </w:style>
  <w:style w:type="table" w:styleId="a1" w:customStyle="1">
    <w:basedOn w:val="TableNormal"/>
    <w:tblPr>
      <w:tblStyleRowBandSize w:val="1"/>
      <w:tblStyleColBandSize w:val="1"/>
      <w:tblCellMar>
        <w:top w:w="0.0" w:type="dxa"/>
        <w:left w:w="101.0" w:type="dxa"/>
        <w:bottom w:w="0.0" w:type="dxa"/>
        <w:right w:w="106.0" w:type="dxa"/>
      </w:tblCellMar>
    </w:tblPr>
  </w:style>
  <w:style w:type="table" w:styleId="a2" w:customStyle="1">
    <w:basedOn w:val="TableNormal"/>
    <w:tblPr>
      <w:tblStyleRowBandSize w:val="1"/>
      <w:tblStyleColBandSize w:val="1"/>
      <w:tblCellMar>
        <w:top w:w="0.0" w:type="dxa"/>
        <w:left w:w="101.0" w:type="dxa"/>
        <w:bottom w:w="0.0" w:type="dxa"/>
        <w:right w:w="106.0" w:type="dxa"/>
      </w:tblCellMar>
    </w:tblPr>
  </w:style>
  <w:style w:type="table" w:styleId="a3" w:customStyle="1">
    <w:basedOn w:val="TableNormal"/>
    <w:tblPr>
      <w:tblStyleRowBandSize w:val="1"/>
      <w:tblStyleColBandSize w:val="1"/>
      <w:tblCellMar>
        <w:top w:w="0.0" w:type="dxa"/>
        <w:left w:w="101.0" w:type="dxa"/>
        <w:bottom w:w="0.0" w:type="dxa"/>
        <w:right w:w="106.0" w:type="dxa"/>
      </w:tblCellMar>
    </w:tblPr>
  </w:style>
  <w:style w:type="paragraph" w:styleId="Paragrafoelenco">
    <w:name w:val="List Paragraph"/>
    <w:basedOn w:val="Normale"/>
    <w:uiPriority w:val="34"/>
    <w:qFormat w:val="1"/>
    <w:rsid w:val="00043AA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1.0" w:type="dxa"/>
        <w:bottom w:w="0.0" w:type="dxa"/>
        <w:right w:w="106.0" w:type="dxa"/>
      </w:tblCellMar>
    </w:tblPr>
  </w:style>
  <w:style w:type="table" w:styleId="Table2">
    <w:basedOn w:val="TableNormal"/>
    <w:tblPr>
      <w:tblStyleRowBandSize w:val="1"/>
      <w:tblStyleColBandSize w:val="1"/>
      <w:tblCellMar>
        <w:top w:w="0.0" w:type="dxa"/>
        <w:left w:w="101.0" w:type="dxa"/>
        <w:bottom w:w="0.0" w:type="dxa"/>
        <w:right w:w="106.0" w:type="dxa"/>
      </w:tblCellMar>
    </w:tblPr>
  </w:style>
  <w:style w:type="table" w:styleId="Table3">
    <w:basedOn w:val="TableNormal"/>
    <w:tblPr>
      <w:tblStyleRowBandSize w:val="1"/>
      <w:tblStyleColBandSize w:val="1"/>
      <w:tblCellMar>
        <w:top w:w="0.0" w:type="dxa"/>
        <w:left w:w="101.0" w:type="dxa"/>
        <w:bottom w:w="0.0" w:type="dxa"/>
        <w:right w:w="106.0" w:type="dxa"/>
      </w:tblCellMar>
    </w:tblPr>
  </w:style>
  <w:style w:type="table" w:styleId="Table4">
    <w:basedOn w:val="TableNormal"/>
    <w:tblPr>
      <w:tblStyleRowBandSize w:val="1"/>
      <w:tblStyleColBandSize w:val="1"/>
      <w:tblCellMar>
        <w:top w:w="0.0" w:type="dxa"/>
        <w:left w:w="101.0" w:type="dxa"/>
        <w:bottom w:w="0.0" w:type="dxa"/>
        <w:right w:w="106.0" w:type="dxa"/>
      </w:tblCellMar>
    </w:tblPr>
  </w:style>
  <w:style w:type="table" w:styleId="Table5">
    <w:basedOn w:val="TableNormal"/>
    <w:tblPr>
      <w:tblStyleRowBandSize w:val="1"/>
      <w:tblStyleColBandSize w:val="1"/>
      <w:tblCellMar>
        <w:top w:w="0.0" w:type="dxa"/>
        <w:left w:w="101.0" w:type="dxa"/>
        <w:bottom w:w="0.0" w:type="dxa"/>
        <w:right w:w="106.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1.0" w:type="dxa"/>
        <w:bottom w:w="0.0" w:type="dxa"/>
        <w:right w:w="106.0" w:type="dxa"/>
      </w:tblCellMar>
    </w:tblPr>
  </w:style>
  <w:style w:type="table" w:styleId="Table2">
    <w:basedOn w:val="TableNormal"/>
    <w:tblPr>
      <w:tblStyleRowBandSize w:val="1"/>
      <w:tblStyleColBandSize w:val="1"/>
      <w:tblCellMar>
        <w:top w:w="0.0" w:type="dxa"/>
        <w:left w:w="101.0" w:type="dxa"/>
        <w:bottom w:w="0.0" w:type="dxa"/>
        <w:right w:w="106.0" w:type="dxa"/>
      </w:tblCellMar>
    </w:tblPr>
  </w:style>
  <w:style w:type="table" w:styleId="Table3">
    <w:basedOn w:val="TableNormal"/>
    <w:tblPr>
      <w:tblStyleRowBandSize w:val="1"/>
      <w:tblStyleColBandSize w:val="1"/>
      <w:tblCellMar>
        <w:top w:w="0.0" w:type="dxa"/>
        <w:left w:w="101.0" w:type="dxa"/>
        <w:bottom w:w="0.0" w:type="dxa"/>
        <w:right w:w="106.0" w:type="dxa"/>
      </w:tblCellMar>
    </w:tblPr>
  </w:style>
  <w:style w:type="table" w:styleId="Table4">
    <w:basedOn w:val="TableNormal"/>
    <w:tblPr>
      <w:tblStyleRowBandSize w:val="1"/>
      <w:tblStyleColBandSize w:val="1"/>
      <w:tblCellMar>
        <w:top w:w="0.0" w:type="dxa"/>
        <w:left w:w="101.0" w:type="dxa"/>
        <w:bottom w:w="0.0" w:type="dxa"/>
        <w:right w:w="106.0" w:type="dxa"/>
      </w:tblCellMar>
    </w:tblPr>
  </w:style>
  <w:style w:type="table" w:styleId="Table5">
    <w:basedOn w:val="TableNormal"/>
    <w:tblPr>
      <w:tblStyleRowBandSize w:val="1"/>
      <w:tblStyleColBandSize w:val="1"/>
      <w:tblCellMar>
        <w:top w:w="0.0" w:type="dxa"/>
        <w:left w:w="101.0" w:type="dxa"/>
        <w:bottom w:w="0.0" w:type="dxa"/>
        <w:right w:w="10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uoledonmilani.gov.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RIC81700A@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Ef3h+Oecb7y2Rm+FDZ1dJUkSEA==">AMUW2mWygnWxi4clzpN85L4axjKpr/5nzAXVnC202sxyRd0cVlMW8/71xRFeczSgbQwYfrYFoHMX1O0kXNhMxmcLRlt+AknAn1gy/2KuuJBUpwIAauMTydeIvqoDiyxLIZfi9NFcCix4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2021-10-12T17:12:00Z</dcterms:created>
  <dc:creator>claudia</dc:creator>
</cp:coreProperties>
</file>